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35BA">
      <w:pPr>
        <w:pStyle w:val="Title"/>
        <w:rPr>
          <w:rFonts w:ascii="Arial" w:hAnsi="Arial" w:cs="Arial"/>
          <w:color w:val="FF0000"/>
          <w:sz w:val="40"/>
          <w:u w:val="none"/>
        </w:rPr>
      </w:pPr>
      <w:bookmarkStart w:id="0" w:name="_GoBack"/>
      <w:bookmarkEnd w:id="0"/>
    </w:p>
    <w:p w:rsidR="00000000" w:rsidRDefault="007D35BA">
      <w:pPr>
        <w:pStyle w:val="Title"/>
        <w:rPr>
          <w:rFonts w:ascii="Arial" w:hAnsi="Arial" w:cs="Arial"/>
          <w:color w:val="FF0000"/>
          <w:sz w:val="40"/>
          <w:u w:val="none"/>
        </w:rPr>
      </w:pPr>
    </w:p>
    <w:p w:rsidR="00000000" w:rsidRDefault="007D35BA">
      <w:pPr>
        <w:pStyle w:val="Title"/>
        <w:rPr>
          <w:rFonts w:ascii="Arial" w:hAnsi="Arial" w:cs="Arial"/>
          <w:b w:val="0"/>
          <w:bCs w:val="0"/>
          <w:color w:val="FF0000"/>
          <w:sz w:val="40"/>
          <w:u w:val="none"/>
        </w:rPr>
      </w:pPr>
      <w:r>
        <w:rPr>
          <w:rFonts w:ascii="Arial" w:hAnsi="Arial" w:cs="Arial"/>
          <w:color w:val="FF0000"/>
          <w:sz w:val="4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84.25pt">
            <v:imagedata r:id="rId5" o:title="cmaa_logo"/>
          </v:shape>
        </w:pict>
      </w:r>
    </w:p>
    <w:p w:rsidR="00000000" w:rsidRDefault="007D35BA">
      <w:pPr>
        <w:pStyle w:val="Title"/>
        <w:rPr>
          <w:rFonts w:ascii="Arial" w:hAnsi="Arial" w:cs="Arial"/>
          <w:color w:val="FF0000"/>
          <w:sz w:val="40"/>
          <w:u w:val="none"/>
        </w:rPr>
      </w:pPr>
    </w:p>
    <w:p w:rsidR="00000000" w:rsidRDefault="007D35BA">
      <w:pPr>
        <w:pStyle w:val="Title"/>
        <w:rPr>
          <w:rFonts w:ascii="Arial" w:hAnsi="Arial" w:cs="Arial"/>
          <w:color w:val="FF0000"/>
          <w:sz w:val="40"/>
          <w:u w:val="none"/>
        </w:rPr>
      </w:pPr>
    </w:p>
    <w:p w:rsidR="00000000" w:rsidRDefault="007D35BA">
      <w:pPr>
        <w:pStyle w:val="Title"/>
        <w:rPr>
          <w:rFonts w:ascii="Arial" w:hAnsi="Arial" w:cs="Arial"/>
          <w:color w:val="FF0000"/>
          <w:sz w:val="40"/>
          <w:u w:val="none"/>
        </w:rPr>
      </w:pPr>
      <w:r>
        <w:rPr>
          <w:rFonts w:ascii="Arial" w:hAnsi="Arial" w:cs="Arial"/>
          <w:color w:val="FF0000"/>
          <w:sz w:val="40"/>
          <w:u w:val="none"/>
        </w:rPr>
        <w:t>COBRA MARTIAL ARTS ASSOCIATION</w:t>
      </w:r>
    </w:p>
    <w:p w:rsidR="00000000" w:rsidRDefault="007D35BA">
      <w:pPr>
        <w:pStyle w:val="Title"/>
        <w:rPr>
          <w:rFonts w:ascii="Arial" w:hAnsi="Arial" w:cs="Arial"/>
          <w:color w:val="FF0000"/>
          <w:sz w:val="40"/>
          <w:u w:val="none"/>
        </w:rPr>
      </w:pPr>
    </w:p>
    <w:p w:rsidR="00000000" w:rsidRDefault="007D35BA">
      <w:pPr>
        <w:pStyle w:val="Title"/>
        <w:rPr>
          <w:rFonts w:ascii="Arial" w:hAnsi="Arial" w:cs="Arial"/>
          <w:color w:val="FF0000"/>
          <w:sz w:val="40"/>
          <w:u w:val="none"/>
        </w:rPr>
      </w:pPr>
    </w:p>
    <w:p w:rsidR="00000000" w:rsidRDefault="007D35BA">
      <w:pPr>
        <w:pStyle w:val="Title"/>
        <w:rPr>
          <w:rFonts w:ascii="Arial" w:hAnsi="Arial" w:cs="Arial"/>
          <w:color w:val="FF0000"/>
          <w:sz w:val="40"/>
          <w:u w:val="none"/>
        </w:rPr>
      </w:pPr>
    </w:p>
    <w:p w:rsidR="00000000" w:rsidRDefault="007D35BA">
      <w:pPr>
        <w:pStyle w:val="Title"/>
        <w:rPr>
          <w:rFonts w:ascii="Arial" w:hAnsi="Arial" w:cs="Arial"/>
          <w:b w:val="0"/>
          <w:bCs w:val="0"/>
          <w:color w:val="FF0000"/>
          <w:sz w:val="32"/>
          <w:u w:val="none"/>
        </w:rPr>
      </w:pPr>
      <w:r>
        <w:rPr>
          <w:rFonts w:ascii="Arial" w:hAnsi="Arial" w:cs="Arial"/>
          <w:b w:val="0"/>
          <w:bCs w:val="0"/>
          <w:color w:val="FF0000"/>
          <w:sz w:val="32"/>
          <w:u w:val="none"/>
        </w:rPr>
        <w:t xml:space="preserve">This policy refers to and is for the use of the members of the </w:t>
      </w:r>
    </w:p>
    <w:p w:rsidR="00000000" w:rsidRDefault="007D35BA">
      <w:pPr>
        <w:pStyle w:val="Title"/>
        <w:rPr>
          <w:rFonts w:ascii="Arial" w:hAnsi="Arial" w:cs="Arial"/>
          <w:b w:val="0"/>
          <w:bCs w:val="0"/>
          <w:color w:val="FF0000"/>
          <w:sz w:val="32"/>
          <w:u w:val="none"/>
        </w:rPr>
      </w:pPr>
      <w:r>
        <w:rPr>
          <w:rFonts w:ascii="Arial" w:hAnsi="Arial" w:cs="Arial"/>
          <w:b w:val="0"/>
          <w:bCs w:val="0"/>
          <w:color w:val="FF0000"/>
          <w:sz w:val="32"/>
          <w:u w:val="none"/>
        </w:rPr>
        <w:t xml:space="preserve">Cobra Martial Arts Association </w:t>
      </w:r>
    </w:p>
    <w:p w:rsidR="00000000" w:rsidRDefault="007D35BA">
      <w:pPr>
        <w:pStyle w:val="Title"/>
        <w:rPr>
          <w:rFonts w:ascii="Arial" w:hAnsi="Arial" w:cs="Arial"/>
          <w:b w:val="0"/>
          <w:bCs w:val="0"/>
          <w:color w:val="FF0000"/>
          <w:sz w:val="32"/>
          <w:u w:val="none"/>
        </w:rPr>
      </w:pPr>
      <w:r>
        <w:rPr>
          <w:rFonts w:ascii="Arial" w:hAnsi="Arial" w:cs="Arial"/>
          <w:b w:val="0"/>
          <w:bCs w:val="0"/>
          <w:color w:val="FF0000"/>
          <w:sz w:val="32"/>
          <w:u w:val="none"/>
        </w:rPr>
        <w:t>(C.M.A.A.).</w:t>
      </w:r>
    </w:p>
    <w:p w:rsidR="00000000" w:rsidRDefault="007D35BA">
      <w:pPr>
        <w:pStyle w:val="Title"/>
        <w:rPr>
          <w:rFonts w:ascii="Arial" w:hAnsi="Arial" w:cs="Arial"/>
          <w:b w:val="0"/>
          <w:bCs w:val="0"/>
          <w:color w:val="FF0000"/>
          <w:sz w:val="32"/>
          <w:u w:val="none"/>
        </w:rPr>
      </w:pPr>
    </w:p>
    <w:p w:rsidR="00000000" w:rsidRDefault="007D35BA">
      <w:pPr>
        <w:pStyle w:val="Title"/>
        <w:rPr>
          <w:rFonts w:ascii="Arial" w:hAnsi="Arial" w:cs="Arial"/>
          <w:b w:val="0"/>
          <w:bCs w:val="0"/>
          <w:color w:val="FF0000"/>
          <w:sz w:val="32"/>
          <w:u w:val="none"/>
        </w:rPr>
      </w:pPr>
      <w:r>
        <w:rPr>
          <w:rFonts w:ascii="Arial" w:hAnsi="Arial" w:cs="Arial"/>
          <w:b w:val="0"/>
          <w:bCs w:val="0"/>
          <w:color w:val="FF0000"/>
          <w:sz w:val="32"/>
          <w:u w:val="none"/>
        </w:rPr>
        <w:t>Please telephone 07909 673894 to verify membership.</w:t>
      </w:r>
    </w:p>
    <w:p w:rsidR="00000000" w:rsidRDefault="007D35BA">
      <w:pPr>
        <w:pStyle w:val="Title"/>
        <w:rPr>
          <w:rFonts w:ascii="Arial" w:hAnsi="Arial" w:cs="Arial"/>
          <w:u w:val="none"/>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p>
    <w:p w:rsidR="00000000" w:rsidRDefault="007D35BA">
      <w:pPr>
        <w:pStyle w:val="Title"/>
        <w:rPr>
          <w:rFonts w:ascii="Arial" w:hAnsi="Arial" w:cs="Arial"/>
          <w:sz w:val="40"/>
        </w:rPr>
      </w:pPr>
      <w:r>
        <w:rPr>
          <w:rFonts w:ascii="Arial" w:hAnsi="Arial" w:cs="Arial"/>
          <w:sz w:val="40"/>
        </w:rPr>
        <w:lastRenderedPageBreak/>
        <w:t>Safeguarding and Protecting Children</w:t>
      </w:r>
    </w:p>
    <w:p w:rsidR="00000000" w:rsidRDefault="007D35BA">
      <w:pPr>
        <w:pStyle w:val="Title"/>
        <w:rPr>
          <w:rFonts w:ascii="Arial" w:hAnsi="Arial" w:cs="Arial"/>
          <w:sz w:val="40"/>
        </w:rPr>
      </w:pPr>
    </w:p>
    <w:p w:rsidR="00000000" w:rsidRDefault="007D35BA">
      <w:pPr>
        <w:pStyle w:val="Title"/>
        <w:rPr>
          <w:rFonts w:ascii="Arial" w:hAnsi="Arial" w:cs="Arial"/>
          <w:u w:val="none"/>
        </w:rPr>
      </w:pPr>
      <w:r>
        <w:rPr>
          <w:rFonts w:ascii="Arial" w:hAnsi="Arial" w:cs="Arial"/>
          <w:u w:val="none"/>
        </w:rPr>
        <w:t>Child Pr</w:t>
      </w:r>
      <w:r>
        <w:rPr>
          <w:rFonts w:ascii="Arial" w:hAnsi="Arial" w:cs="Arial"/>
          <w:u w:val="none"/>
        </w:rPr>
        <w:t>otection Policy</w:t>
      </w:r>
    </w:p>
    <w:p w:rsidR="00000000" w:rsidRDefault="007D35BA">
      <w:pPr>
        <w:pStyle w:val="Title"/>
        <w:rPr>
          <w:rFonts w:ascii="Arial" w:hAnsi="Arial" w:cs="Arial"/>
          <w:u w:val="none"/>
        </w:rPr>
      </w:pPr>
    </w:p>
    <w:p w:rsidR="00000000" w:rsidRDefault="007D35BA">
      <w:pPr>
        <w:pStyle w:val="Title"/>
        <w:jc w:val="left"/>
        <w:rPr>
          <w:rFonts w:ascii="Arial" w:hAnsi="Arial" w:cs="Arial"/>
          <w:u w:val="none"/>
        </w:rPr>
      </w:pPr>
      <w:r>
        <w:rPr>
          <w:rFonts w:ascii="Arial" w:hAnsi="Arial" w:cs="Arial"/>
          <w:u w:val="none"/>
        </w:rPr>
        <w:t>Policy statement (updated 02.08.2012)</w:t>
      </w:r>
    </w:p>
    <w:p w:rsidR="00000000" w:rsidRDefault="007D35BA">
      <w:pPr>
        <w:pStyle w:val="Title"/>
        <w:jc w:val="left"/>
        <w:rPr>
          <w:rFonts w:ascii="Arial" w:hAnsi="Arial" w:cs="Arial"/>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C.M.A.A. has a duty of care to safeguard all children involved in its activities and clubs from harm. All children have a right to protection, and the needs of the disabled and others who may be parti</w:t>
      </w:r>
      <w:r>
        <w:rPr>
          <w:rFonts w:ascii="Arial" w:hAnsi="Arial" w:cs="Arial"/>
          <w:b w:val="0"/>
          <w:bCs w:val="0"/>
          <w:sz w:val="24"/>
          <w:u w:val="none"/>
        </w:rPr>
        <w:t>cularly vulnerable must be taken into account.</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C.M.A.A. will ensure that the safety and protection of all children involved in its activities and clubs through adherence to the Child Protection guidelines adopted by C.M.A.A. as advised by The Child Protec</w:t>
      </w:r>
      <w:r>
        <w:rPr>
          <w:rFonts w:ascii="Arial" w:hAnsi="Arial" w:cs="Arial"/>
          <w:b w:val="0"/>
          <w:bCs w:val="0"/>
          <w:sz w:val="24"/>
          <w:u w:val="none"/>
        </w:rPr>
        <w:t>tion in Sport Unit.</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This Policy will be reviewed at 3-year intervals. The review and modification dates will be posted at the end of this document’</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A child is defined as a person under the age of 18 in accordance with the Children Act 1989.</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All Instruct</w:t>
      </w:r>
      <w:r>
        <w:rPr>
          <w:rFonts w:ascii="Arial" w:hAnsi="Arial" w:cs="Arial"/>
          <w:b w:val="0"/>
          <w:bCs w:val="0"/>
          <w:sz w:val="24"/>
          <w:u w:val="none"/>
        </w:rPr>
        <w:t>ors either newly qualifying or joining the C.M.A.A. will be required to:</w:t>
      </w:r>
    </w:p>
    <w:p w:rsidR="00000000" w:rsidRDefault="007D35BA">
      <w:pPr>
        <w:pStyle w:val="Title"/>
        <w:jc w:val="left"/>
        <w:rPr>
          <w:rFonts w:ascii="Arial" w:hAnsi="Arial" w:cs="Arial"/>
          <w:b w:val="0"/>
          <w:bCs w:val="0"/>
          <w:sz w:val="24"/>
          <w:u w:val="none"/>
        </w:rPr>
      </w:pPr>
    </w:p>
    <w:p w:rsidR="00000000" w:rsidRDefault="007D35BA">
      <w:pPr>
        <w:pStyle w:val="Title"/>
        <w:numPr>
          <w:ilvl w:val="0"/>
          <w:numId w:val="16"/>
        </w:numPr>
        <w:jc w:val="left"/>
        <w:rPr>
          <w:rFonts w:ascii="Arial" w:hAnsi="Arial" w:cs="Arial"/>
          <w:b w:val="0"/>
          <w:bCs w:val="0"/>
          <w:sz w:val="24"/>
          <w:u w:val="none"/>
        </w:rPr>
      </w:pPr>
      <w:r>
        <w:rPr>
          <w:rFonts w:ascii="Arial" w:hAnsi="Arial" w:cs="Arial"/>
          <w:b w:val="0"/>
          <w:bCs w:val="0"/>
          <w:sz w:val="24"/>
          <w:u w:val="none"/>
        </w:rPr>
        <w:t>Be no less than 18 years of age and of grade no less than 1</w:t>
      </w:r>
      <w:r>
        <w:rPr>
          <w:rFonts w:ascii="Arial" w:hAnsi="Arial" w:cs="Arial"/>
          <w:b w:val="0"/>
          <w:bCs w:val="0"/>
          <w:sz w:val="24"/>
          <w:u w:val="none"/>
          <w:vertAlign w:val="superscript"/>
        </w:rPr>
        <w:t>st</w:t>
      </w:r>
      <w:r>
        <w:rPr>
          <w:rFonts w:ascii="Arial" w:hAnsi="Arial" w:cs="Arial"/>
          <w:b w:val="0"/>
          <w:bCs w:val="0"/>
          <w:sz w:val="24"/>
          <w:u w:val="none"/>
        </w:rPr>
        <w:t xml:space="preserve"> Dan / Degree.</w:t>
      </w:r>
    </w:p>
    <w:p w:rsidR="00000000" w:rsidRDefault="007D35BA">
      <w:pPr>
        <w:pStyle w:val="Title"/>
        <w:numPr>
          <w:ilvl w:val="0"/>
          <w:numId w:val="16"/>
        </w:numPr>
        <w:jc w:val="left"/>
        <w:rPr>
          <w:rFonts w:ascii="Arial" w:hAnsi="Arial" w:cs="Arial"/>
          <w:b w:val="0"/>
          <w:bCs w:val="0"/>
          <w:sz w:val="24"/>
          <w:u w:val="none"/>
        </w:rPr>
      </w:pPr>
      <w:r>
        <w:rPr>
          <w:rFonts w:ascii="Arial" w:hAnsi="Arial" w:cs="Arial"/>
          <w:b w:val="0"/>
          <w:bCs w:val="0"/>
          <w:sz w:val="24"/>
          <w:u w:val="none"/>
        </w:rPr>
        <w:t xml:space="preserve">Go through an </w:t>
      </w:r>
      <w:r>
        <w:rPr>
          <w:rFonts w:ascii="Arial" w:hAnsi="Arial" w:cs="Arial"/>
          <w:sz w:val="24"/>
          <w:u w:val="none"/>
        </w:rPr>
        <w:t>Enhanced Disclosure every 2 years</w:t>
      </w:r>
      <w:r>
        <w:rPr>
          <w:rFonts w:ascii="Arial" w:hAnsi="Arial" w:cs="Arial"/>
          <w:b w:val="0"/>
          <w:bCs w:val="0"/>
          <w:sz w:val="24"/>
          <w:u w:val="none"/>
        </w:rPr>
        <w:t xml:space="preserve"> to ensure they are of suitable character to be near the yo</w:t>
      </w:r>
      <w:r>
        <w:rPr>
          <w:rFonts w:ascii="Arial" w:hAnsi="Arial" w:cs="Arial"/>
          <w:b w:val="0"/>
          <w:bCs w:val="0"/>
          <w:sz w:val="24"/>
          <w:u w:val="none"/>
        </w:rPr>
        <w:t xml:space="preserve">ung and / or vulnerable Adults. Any person refusing this check will not be permitted to Instruct within the C.M.A.A. </w:t>
      </w:r>
    </w:p>
    <w:p w:rsidR="00000000" w:rsidRDefault="007D35BA">
      <w:pPr>
        <w:pStyle w:val="Title"/>
        <w:numPr>
          <w:ilvl w:val="0"/>
          <w:numId w:val="16"/>
        </w:numPr>
        <w:jc w:val="left"/>
        <w:rPr>
          <w:rFonts w:ascii="Arial" w:hAnsi="Arial" w:cs="Arial"/>
          <w:b w:val="0"/>
          <w:bCs w:val="0"/>
          <w:sz w:val="24"/>
          <w:u w:val="none"/>
        </w:rPr>
      </w:pPr>
      <w:r>
        <w:rPr>
          <w:rFonts w:ascii="Arial" w:hAnsi="Arial" w:cs="Arial"/>
          <w:b w:val="0"/>
          <w:bCs w:val="0"/>
          <w:sz w:val="24"/>
          <w:u w:val="none"/>
        </w:rPr>
        <w:t xml:space="preserve">Undergo Instructor Training via the C.M.A.A. programme OR produce evidence of training elsewhere. </w:t>
      </w:r>
    </w:p>
    <w:p w:rsidR="00000000" w:rsidRDefault="007D35BA">
      <w:pPr>
        <w:pStyle w:val="Title"/>
        <w:numPr>
          <w:ilvl w:val="0"/>
          <w:numId w:val="16"/>
        </w:numPr>
        <w:jc w:val="left"/>
        <w:rPr>
          <w:rFonts w:ascii="Arial" w:hAnsi="Arial" w:cs="Arial"/>
          <w:b w:val="0"/>
          <w:bCs w:val="0"/>
          <w:sz w:val="24"/>
          <w:u w:val="none"/>
        </w:rPr>
      </w:pPr>
      <w:r>
        <w:rPr>
          <w:rFonts w:ascii="Arial" w:hAnsi="Arial" w:cs="Arial"/>
          <w:b w:val="0"/>
          <w:bCs w:val="0"/>
          <w:sz w:val="24"/>
          <w:u w:val="none"/>
        </w:rPr>
        <w:t>Be fully Insured for Civil Liability vi</w:t>
      </w:r>
      <w:r>
        <w:rPr>
          <w:rFonts w:ascii="Arial" w:hAnsi="Arial" w:cs="Arial"/>
          <w:b w:val="0"/>
          <w:bCs w:val="0"/>
          <w:sz w:val="24"/>
          <w:u w:val="none"/>
        </w:rPr>
        <w:t>a the C.M.A.A. Group Policy.</w:t>
      </w:r>
    </w:p>
    <w:p w:rsidR="00000000" w:rsidRDefault="007D35BA">
      <w:pPr>
        <w:pStyle w:val="Title"/>
        <w:numPr>
          <w:ilvl w:val="0"/>
          <w:numId w:val="16"/>
        </w:numPr>
        <w:jc w:val="left"/>
        <w:rPr>
          <w:rFonts w:ascii="Arial" w:hAnsi="Arial" w:cs="Arial"/>
          <w:b w:val="0"/>
          <w:bCs w:val="0"/>
          <w:sz w:val="24"/>
          <w:u w:val="none"/>
        </w:rPr>
      </w:pPr>
      <w:r>
        <w:rPr>
          <w:rFonts w:ascii="Arial" w:hAnsi="Arial" w:cs="Arial"/>
          <w:b w:val="0"/>
          <w:bCs w:val="0"/>
          <w:sz w:val="24"/>
          <w:u w:val="none"/>
        </w:rPr>
        <w:t>Hold a current First Aid Certificate issued by a Health &amp; Safety Executive approved provider</w:t>
      </w:r>
    </w:p>
    <w:p w:rsidR="00000000" w:rsidRDefault="007D35BA">
      <w:pPr>
        <w:pStyle w:val="Title"/>
        <w:numPr>
          <w:ilvl w:val="0"/>
          <w:numId w:val="16"/>
        </w:numPr>
        <w:jc w:val="left"/>
        <w:rPr>
          <w:rFonts w:ascii="Arial" w:hAnsi="Arial" w:cs="Arial"/>
          <w:b w:val="0"/>
          <w:bCs w:val="0"/>
          <w:sz w:val="24"/>
          <w:u w:val="none"/>
        </w:rPr>
      </w:pPr>
      <w:r>
        <w:rPr>
          <w:rFonts w:ascii="Arial" w:hAnsi="Arial" w:cs="Arial"/>
          <w:b w:val="0"/>
          <w:bCs w:val="0"/>
          <w:sz w:val="24"/>
          <w:u w:val="none"/>
        </w:rPr>
        <w:t>Keep their own Continued Professional Development (CPD) up to date by attending courses both within and outside of the C.M.A.A.</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The p</w:t>
      </w:r>
      <w:r>
        <w:rPr>
          <w:rFonts w:ascii="Arial" w:hAnsi="Arial" w:cs="Arial"/>
          <w:b w:val="0"/>
          <w:bCs w:val="0"/>
          <w:sz w:val="24"/>
          <w:u w:val="none"/>
        </w:rPr>
        <w:t>olicy and its content are a standard subject covered in the C.M.A.A. Instructor Training Programme, which is open to all including Parents and Cadets (under 18’s). All new Instructors joining the C.M.A.A. made aware of the Policy and how to access it.</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 xml:space="preserve">As </w:t>
      </w:r>
      <w:r>
        <w:rPr>
          <w:rFonts w:ascii="Arial" w:hAnsi="Arial" w:cs="Arial"/>
          <w:b w:val="0"/>
          <w:bCs w:val="0"/>
          <w:sz w:val="24"/>
          <w:u w:val="none"/>
        </w:rPr>
        <w:t>well as the training the C.M.A.A. offers Instructors are advised to familiarise themselves with their own Local Area Child Protection Committee.</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If any member has any comments regarding the content of this Policy please contact Andrew Morrell.</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u w:val="none"/>
        </w:rPr>
      </w:pPr>
      <w:r>
        <w:rPr>
          <w:rFonts w:ascii="Arial" w:hAnsi="Arial" w:cs="Arial"/>
          <w:u w:val="none"/>
        </w:rPr>
        <w:t>Child Prot</w:t>
      </w:r>
      <w:r>
        <w:rPr>
          <w:rFonts w:ascii="Arial" w:hAnsi="Arial" w:cs="Arial"/>
          <w:u w:val="none"/>
        </w:rPr>
        <w:t>ection Officer</w:t>
      </w:r>
    </w:p>
    <w:p w:rsidR="00000000" w:rsidRDefault="007D35BA">
      <w:pPr>
        <w:pStyle w:val="Title"/>
        <w:jc w:val="left"/>
        <w:rPr>
          <w:rFonts w:ascii="Arial" w:hAnsi="Arial" w:cs="Arial"/>
          <w:b w:val="0"/>
          <w:bCs w:val="0"/>
          <w:sz w:val="24"/>
          <w:u w:val="none"/>
        </w:rPr>
      </w:pPr>
    </w:p>
    <w:p w:rsidR="00000000" w:rsidRDefault="007D35BA">
      <w:pPr>
        <w:pStyle w:val="Title"/>
        <w:jc w:val="left"/>
        <w:rPr>
          <w:rFonts w:ascii="Arial" w:hAnsi="Arial" w:cs="Arial"/>
          <w:b w:val="0"/>
          <w:bCs w:val="0"/>
          <w:sz w:val="24"/>
          <w:u w:val="none"/>
        </w:rPr>
      </w:pPr>
      <w:r>
        <w:rPr>
          <w:rFonts w:ascii="Arial" w:hAnsi="Arial" w:cs="Arial"/>
          <w:b w:val="0"/>
          <w:bCs w:val="0"/>
          <w:sz w:val="24"/>
          <w:u w:val="none"/>
        </w:rPr>
        <w:t>Each member club will nominate a Child Protection Officer, this is usually the clubs most senior Instructor.</w:t>
      </w:r>
    </w:p>
    <w:p w:rsidR="00000000" w:rsidRDefault="007D35BA">
      <w:pPr>
        <w:jc w:val="center"/>
        <w:rPr>
          <w:rFonts w:ascii="Arial" w:hAnsi="Arial" w:cs="Arial"/>
          <w:b/>
          <w:bCs/>
          <w:sz w:val="28"/>
        </w:rPr>
      </w:pPr>
    </w:p>
    <w:p w:rsidR="00000000" w:rsidRDefault="007D35BA">
      <w:pPr>
        <w:pStyle w:val="Subtitle"/>
        <w:rPr>
          <w:rFonts w:ascii="Arial" w:hAnsi="Arial" w:cs="Arial"/>
          <w:u w:val="none"/>
        </w:rPr>
      </w:pPr>
    </w:p>
    <w:p w:rsidR="00000000" w:rsidRDefault="007D35BA">
      <w:pPr>
        <w:pStyle w:val="Subtitle"/>
        <w:rPr>
          <w:rFonts w:ascii="Arial" w:hAnsi="Arial" w:cs="Arial"/>
          <w:u w:val="none"/>
        </w:rPr>
      </w:pPr>
    </w:p>
    <w:p w:rsidR="00000000" w:rsidRDefault="007D35BA">
      <w:pPr>
        <w:pStyle w:val="Subtitle"/>
        <w:rPr>
          <w:rFonts w:ascii="Arial" w:hAnsi="Arial" w:cs="Arial"/>
          <w:u w:val="none"/>
        </w:rPr>
      </w:pPr>
    </w:p>
    <w:p w:rsidR="00000000" w:rsidRDefault="007D35BA">
      <w:pPr>
        <w:pStyle w:val="Subtitle"/>
        <w:rPr>
          <w:rFonts w:ascii="Arial" w:hAnsi="Arial" w:cs="Arial"/>
          <w:u w:val="none"/>
        </w:rPr>
      </w:pPr>
    </w:p>
    <w:p w:rsidR="00000000" w:rsidRDefault="007D35BA">
      <w:pPr>
        <w:pStyle w:val="Subtitle"/>
        <w:rPr>
          <w:rFonts w:ascii="Arial" w:hAnsi="Arial" w:cs="Arial"/>
          <w:u w:val="none"/>
        </w:rPr>
      </w:pPr>
      <w:r>
        <w:rPr>
          <w:rFonts w:ascii="Arial" w:hAnsi="Arial" w:cs="Arial"/>
          <w:u w:val="none"/>
        </w:rPr>
        <w:lastRenderedPageBreak/>
        <w:t>Social Media</w:t>
      </w:r>
    </w:p>
    <w:p w:rsidR="00000000" w:rsidRDefault="007D35BA">
      <w:pPr>
        <w:pStyle w:val="Subtitle"/>
        <w:rPr>
          <w:rFonts w:ascii="Arial" w:hAnsi="Arial" w:cs="Arial"/>
          <w:u w:val="none"/>
        </w:rPr>
      </w:pPr>
    </w:p>
    <w:p w:rsidR="00000000" w:rsidRDefault="007D35BA">
      <w:pPr>
        <w:pStyle w:val="Subtitle"/>
        <w:rPr>
          <w:rFonts w:ascii="Arial" w:hAnsi="Arial" w:cs="Arial"/>
          <w:b w:val="0"/>
          <w:bCs w:val="0"/>
          <w:sz w:val="24"/>
          <w:u w:val="none"/>
        </w:rPr>
      </w:pPr>
      <w:r>
        <w:rPr>
          <w:rFonts w:ascii="Arial" w:hAnsi="Arial" w:cs="Arial"/>
          <w:b w:val="0"/>
          <w:bCs w:val="0"/>
          <w:sz w:val="24"/>
          <w:u w:val="none"/>
        </w:rPr>
        <w:t xml:space="preserve">The minimum age for the use of most social media networks and websites is 13 years old. Instructors and parents </w:t>
      </w:r>
      <w:r>
        <w:rPr>
          <w:rFonts w:ascii="Arial" w:hAnsi="Arial" w:cs="Arial"/>
          <w:b w:val="0"/>
          <w:bCs w:val="0"/>
          <w:sz w:val="24"/>
          <w:u w:val="none"/>
        </w:rPr>
        <w:t>are advised to check what age children below this age have entered in order to set up an account for their own safety.</w:t>
      </w:r>
    </w:p>
    <w:p w:rsidR="00000000" w:rsidRDefault="007D35BA">
      <w:pPr>
        <w:pStyle w:val="Subtitle"/>
        <w:rPr>
          <w:rFonts w:ascii="Arial" w:hAnsi="Arial" w:cs="Arial"/>
          <w:b w:val="0"/>
          <w:bCs w:val="0"/>
          <w:i/>
          <w:iCs/>
          <w:sz w:val="24"/>
          <w:u w:val="none"/>
        </w:rPr>
      </w:pPr>
      <w:r>
        <w:rPr>
          <w:rFonts w:ascii="Arial" w:hAnsi="Arial" w:cs="Arial"/>
          <w:b w:val="0"/>
          <w:bCs w:val="0"/>
          <w:sz w:val="24"/>
          <w:u w:val="none"/>
        </w:rPr>
        <w:t>The following is a direct quote from Facebook:</w:t>
      </w:r>
    </w:p>
    <w:p w:rsidR="00000000" w:rsidRDefault="007D35BA">
      <w:pPr>
        <w:pStyle w:val="Subtitle"/>
        <w:rPr>
          <w:rFonts w:ascii="Arial" w:hAnsi="Arial" w:cs="Arial"/>
          <w:b w:val="0"/>
          <w:bCs w:val="0"/>
          <w:i/>
          <w:iCs/>
          <w:color w:val="0000FF"/>
          <w:sz w:val="24"/>
          <w:u w:val="none"/>
        </w:rPr>
      </w:pPr>
      <w:r>
        <w:rPr>
          <w:rFonts w:ascii="Arial" w:hAnsi="Arial" w:cs="Arial"/>
          <w:b w:val="0"/>
          <w:bCs w:val="0"/>
          <w:i/>
          <w:iCs/>
          <w:color w:val="0000FF"/>
          <w:sz w:val="24"/>
          <w:u w:val="none"/>
        </w:rPr>
        <w:t>‘What is the minimum age required to set sign up for Facebook?</w:t>
      </w:r>
    </w:p>
    <w:p w:rsidR="00000000" w:rsidRDefault="007D35BA">
      <w:pPr>
        <w:pStyle w:val="Subtitle"/>
        <w:rPr>
          <w:rFonts w:ascii="Arial" w:hAnsi="Arial" w:cs="Arial"/>
          <w:b w:val="0"/>
          <w:bCs w:val="0"/>
          <w:sz w:val="24"/>
          <w:u w:val="none"/>
        </w:rPr>
      </w:pPr>
      <w:r>
        <w:rPr>
          <w:rFonts w:ascii="Arial" w:hAnsi="Arial" w:cs="Arial"/>
          <w:b w:val="0"/>
          <w:bCs w:val="0"/>
          <w:i/>
          <w:iCs/>
          <w:sz w:val="24"/>
          <w:u w:val="none"/>
        </w:rPr>
        <w:t xml:space="preserve">In order to be eligible to </w:t>
      </w:r>
      <w:r>
        <w:rPr>
          <w:rFonts w:ascii="Arial" w:hAnsi="Arial" w:cs="Arial"/>
          <w:b w:val="0"/>
          <w:bCs w:val="0"/>
          <w:i/>
          <w:iCs/>
          <w:sz w:val="24"/>
          <w:u w:val="none"/>
        </w:rPr>
        <w:t>sign up for Facebook, people must be 13 years of age or older.’</w:t>
      </w:r>
    </w:p>
    <w:p w:rsidR="00000000" w:rsidRDefault="007D35BA">
      <w:pPr>
        <w:pStyle w:val="Subtitle"/>
        <w:rPr>
          <w:rFonts w:ascii="Arial" w:hAnsi="Arial" w:cs="Arial"/>
          <w:u w:val="none"/>
        </w:rPr>
      </w:pPr>
    </w:p>
    <w:p w:rsidR="00000000" w:rsidRDefault="007D35BA">
      <w:pPr>
        <w:pStyle w:val="Subtitle"/>
        <w:rPr>
          <w:rFonts w:ascii="Arial" w:hAnsi="Arial" w:cs="Arial"/>
          <w:u w:val="none"/>
        </w:rPr>
      </w:pPr>
      <w:r>
        <w:rPr>
          <w:rFonts w:ascii="Arial" w:hAnsi="Arial" w:cs="Arial"/>
          <w:u w:val="none"/>
        </w:rPr>
        <w:t>Section 1 – Defining Child Abuse</w:t>
      </w:r>
    </w:p>
    <w:p w:rsidR="00000000" w:rsidRDefault="007D35BA">
      <w:pPr>
        <w:rPr>
          <w:rFonts w:ascii="Arial" w:hAnsi="Arial" w:cs="Arial"/>
          <w:b/>
          <w:bCs/>
          <w:sz w:val="28"/>
        </w:rPr>
      </w:pPr>
    </w:p>
    <w:p w:rsidR="00000000" w:rsidRDefault="007D35BA">
      <w:pPr>
        <w:rPr>
          <w:rFonts w:ascii="Arial" w:hAnsi="Arial" w:cs="Arial"/>
        </w:rPr>
      </w:pPr>
      <w:r>
        <w:rPr>
          <w:rFonts w:ascii="Arial" w:hAnsi="Arial" w:cs="Arial"/>
        </w:rPr>
        <w:t xml:space="preserve">Child abuse is any form of physical, emotional or sexual mistreatment or lack of care that leads to injury or harm. It commonly occurs within a relationship </w:t>
      </w:r>
      <w:r>
        <w:rPr>
          <w:rFonts w:ascii="Arial" w:hAnsi="Arial" w:cs="Arial"/>
        </w:rPr>
        <w:t>of trust or responsibility and is an abuse of power or a breach of trust. Abuse can happen to a child regardless of their age, gender, race or ability.</w:t>
      </w:r>
    </w:p>
    <w:p w:rsidR="00000000" w:rsidRDefault="007D35BA">
      <w:pPr>
        <w:rPr>
          <w:rFonts w:ascii="Arial" w:hAnsi="Arial" w:cs="Arial"/>
        </w:rPr>
      </w:pPr>
    </w:p>
    <w:p w:rsidR="00000000" w:rsidRDefault="007D35BA">
      <w:pPr>
        <w:rPr>
          <w:rFonts w:ascii="Arial" w:hAnsi="Arial" w:cs="Arial"/>
        </w:rPr>
      </w:pPr>
      <w:r>
        <w:rPr>
          <w:rFonts w:ascii="Arial" w:hAnsi="Arial" w:cs="Arial"/>
        </w:rPr>
        <w:t>The abuser may be a family member, or they may be someone the child encounters in residential care or i</w:t>
      </w:r>
      <w:r>
        <w:rPr>
          <w:rFonts w:ascii="Arial" w:hAnsi="Arial" w:cs="Arial"/>
        </w:rPr>
        <w:t>n the community, including during sports and leisure activities. An individual may abuse or neglect a child directly, or may be responsible for abuse because they fail to prevent another person harming a child.</w:t>
      </w:r>
    </w:p>
    <w:p w:rsidR="00000000" w:rsidRDefault="007D35BA">
      <w:pPr>
        <w:rPr>
          <w:rFonts w:ascii="Arial" w:hAnsi="Arial" w:cs="Arial"/>
        </w:rPr>
      </w:pPr>
    </w:p>
    <w:p w:rsidR="00000000" w:rsidRDefault="007D35BA">
      <w:pPr>
        <w:rPr>
          <w:rFonts w:ascii="Arial" w:hAnsi="Arial" w:cs="Arial"/>
        </w:rPr>
      </w:pPr>
      <w:r>
        <w:rPr>
          <w:rFonts w:ascii="Arial" w:hAnsi="Arial" w:cs="Arial"/>
        </w:rPr>
        <w:t>There are five main types of child abuse:</w:t>
      </w:r>
    </w:p>
    <w:p w:rsidR="00000000" w:rsidRDefault="007D35BA">
      <w:pPr>
        <w:rPr>
          <w:rFonts w:ascii="Arial" w:hAnsi="Arial" w:cs="Arial"/>
        </w:rPr>
      </w:pPr>
    </w:p>
    <w:p w:rsidR="00000000" w:rsidRDefault="007D35BA">
      <w:pPr>
        <w:numPr>
          <w:ilvl w:val="0"/>
          <w:numId w:val="3"/>
        </w:numPr>
        <w:rPr>
          <w:rFonts w:ascii="Arial" w:hAnsi="Arial" w:cs="Arial"/>
          <w:b/>
          <w:bCs/>
        </w:rPr>
      </w:pPr>
      <w:r>
        <w:rPr>
          <w:rFonts w:ascii="Arial" w:hAnsi="Arial" w:cs="Arial"/>
          <w:b/>
          <w:bCs/>
        </w:rPr>
        <w:t>P</w:t>
      </w:r>
      <w:r>
        <w:rPr>
          <w:rFonts w:ascii="Arial" w:hAnsi="Arial" w:cs="Arial"/>
          <w:b/>
          <w:bCs/>
        </w:rPr>
        <w:t xml:space="preserve">hysical abuse: </w:t>
      </w:r>
      <w:r>
        <w:rPr>
          <w:rFonts w:ascii="Arial" w:hAnsi="Arial" w:cs="Arial"/>
        </w:rPr>
        <w:t>where adults physically hurt or injury children, including by hitting, shaking, throwing, poisoning, burning, biting, scalding, suffocating or drowning. This category of abuse can also include when a parent of carer reports non-existent symp</w:t>
      </w:r>
      <w:r>
        <w:rPr>
          <w:rFonts w:ascii="Arial" w:hAnsi="Arial" w:cs="Arial"/>
        </w:rPr>
        <w:t>toms of illness or deliberately causes ill health in a child they are looking after. Examples of physical abuse in sport may be when a child is forced into training and competition that exceeds the capacity of his or her immature and growing body, or where</w:t>
      </w:r>
      <w:r>
        <w:rPr>
          <w:rFonts w:ascii="Arial" w:hAnsi="Arial" w:cs="Arial"/>
        </w:rPr>
        <w:t xml:space="preserve"> the child is given drugs to enhance performance or delay puberty</w:t>
      </w:r>
    </w:p>
    <w:p w:rsidR="00000000" w:rsidRDefault="007D35BA">
      <w:pPr>
        <w:ind w:left="360"/>
        <w:rPr>
          <w:rFonts w:ascii="Arial" w:hAnsi="Arial" w:cs="Arial"/>
          <w:b/>
          <w:bCs/>
        </w:rPr>
      </w:pPr>
    </w:p>
    <w:p w:rsidR="00000000" w:rsidRDefault="007D35BA">
      <w:pPr>
        <w:numPr>
          <w:ilvl w:val="0"/>
          <w:numId w:val="3"/>
        </w:numPr>
        <w:rPr>
          <w:rFonts w:ascii="Arial" w:hAnsi="Arial" w:cs="Arial"/>
        </w:rPr>
      </w:pPr>
      <w:r>
        <w:rPr>
          <w:rFonts w:ascii="Arial" w:hAnsi="Arial" w:cs="Arial"/>
          <w:b/>
          <w:bCs/>
        </w:rPr>
        <w:t xml:space="preserve">Sexual abuse: </w:t>
      </w:r>
      <w:r>
        <w:rPr>
          <w:rFonts w:ascii="Arial" w:hAnsi="Arial" w:cs="Arial"/>
        </w:rPr>
        <w:t>when adults (male or female) use the child to meet their own sexual needs including talking to them in an explicit nature and showing them illicit photographs.</w:t>
      </w:r>
    </w:p>
    <w:p w:rsidR="00000000" w:rsidRDefault="007D35BA">
      <w:pPr>
        <w:rPr>
          <w:rFonts w:ascii="Arial" w:hAnsi="Arial" w:cs="Arial"/>
        </w:rPr>
      </w:pPr>
    </w:p>
    <w:p w:rsidR="00000000" w:rsidRDefault="007D35BA">
      <w:pPr>
        <w:numPr>
          <w:ilvl w:val="0"/>
          <w:numId w:val="3"/>
        </w:numPr>
        <w:rPr>
          <w:rFonts w:ascii="Arial" w:hAnsi="Arial" w:cs="Arial"/>
          <w:b/>
          <w:bCs/>
        </w:rPr>
      </w:pPr>
      <w:r>
        <w:rPr>
          <w:rFonts w:ascii="Arial" w:hAnsi="Arial" w:cs="Arial"/>
          <w:b/>
          <w:bCs/>
        </w:rPr>
        <w:t>Emotional abus</w:t>
      </w:r>
      <w:r>
        <w:rPr>
          <w:rFonts w:ascii="Arial" w:hAnsi="Arial" w:cs="Arial"/>
          <w:b/>
          <w:bCs/>
        </w:rPr>
        <w:t xml:space="preserve">e: </w:t>
      </w:r>
      <w:r>
        <w:rPr>
          <w:rFonts w:ascii="Arial" w:hAnsi="Arial" w:cs="Arial"/>
        </w:rPr>
        <w:t>the persistent emotional ill treatment of a child, likely to cause severe and lasting adverse effects on the child’s emotional development. It may involve communicating to a child that they are worthless or unloved, inadequate, or valued only in terms o</w:t>
      </w:r>
      <w:r>
        <w:rPr>
          <w:rFonts w:ascii="Arial" w:hAnsi="Arial" w:cs="Arial"/>
        </w:rPr>
        <w:t>r meeting the needs of another person. It may feature expectations of children that are not appropriate to their age or development. It may involve causing children to feel frightened or in danger by being constantly shouted at, threatened or taunted which</w:t>
      </w:r>
      <w:r>
        <w:rPr>
          <w:rFonts w:ascii="Arial" w:hAnsi="Arial" w:cs="Arial"/>
        </w:rPr>
        <w:t xml:space="preserve"> may make the child very nervous and withdrawn. Ill-treatment of children, whatever form it takes, will always feature a degree of emotional abuse. Examples of emotional abuse in sport include subjecting children to constant criticism, name-calling and sar</w:t>
      </w:r>
      <w:r>
        <w:rPr>
          <w:rFonts w:ascii="Arial" w:hAnsi="Arial" w:cs="Arial"/>
        </w:rPr>
        <w:t>casm or bullying. Putting the under pressure to perform to unrealistic high standards is also a form of emotional abuse.</w:t>
      </w:r>
    </w:p>
    <w:p w:rsidR="00000000" w:rsidRDefault="007D35BA">
      <w:pPr>
        <w:rPr>
          <w:rFonts w:ascii="Arial" w:hAnsi="Arial" w:cs="Arial"/>
          <w:b/>
          <w:bCs/>
        </w:rPr>
      </w:pPr>
    </w:p>
    <w:p w:rsidR="00000000" w:rsidRDefault="007D35BA">
      <w:pPr>
        <w:numPr>
          <w:ilvl w:val="0"/>
          <w:numId w:val="3"/>
        </w:numPr>
        <w:rPr>
          <w:rFonts w:ascii="Arial" w:hAnsi="Arial" w:cs="Arial"/>
          <w:b/>
          <w:bCs/>
        </w:rPr>
      </w:pPr>
      <w:r>
        <w:rPr>
          <w:rFonts w:ascii="Arial" w:hAnsi="Arial" w:cs="Arial"/>
          <w:b/>
          <w:bCs/>
        </w:rPr>
        <w:t xml:space="preserve">Neglect: </w:t>
      </w:r>
      <w:r>
        <w:rPr>
          <w:rFonts w:ascii="Arial" w:hAnsi="Arial" w:cs="Arial"/>
        </w:rPr>
        <w:t>this is when adults fail to meet a child’s basic physical and/or psychological needs, to an extent that is likely to result i</w:t>
      </w:r>
      <w:r>
        <w:rPr>
          <w:rFonts w:ascii="Arial" w:hAnsi="Arial" w:cs="Arial"/>
        </w:rPr>
        <w:t>n serious impairment of the child’s health and development. For example, failing to provide adequate food, shelter and clothing, failing to protect a child from physical harm or danger or failing to ensure access to appropriate medical care or treatment. E</w:t>
      </w:r>
      <w:r>
        <w:rPr>
          <w:rFonts w:ascii="Arial" w:hAnsi="Arial" w:cs="Arial"/>
        </w:rPr>
        <w:t xml:space="preserve">xamples of neglect in sport could include not ensuring children are safe, exposing them to undue cold or heat or exposing them to unnecessary risk of injury, during sparring for example. </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b/>
          <w:bCs/>
        </w:rPr>
        <w:t>Bullying</w:t>
      </w:r>
      <w:r>
        <w:rPr>
          <w:rFonts w:ascii="Arial" w:hAnsi="Arial" w:cs="Arial"/>
        </w:rPr>
        <w:t>: this is racism and other types of discrimination are form</w:t>
      </w:r>
      <w:r>
        <w:rPr>
          <w:rFonts w:ascii="Arial" w:hAnsi="Arial" w:cs="Arial"/>
        </w:rPr>
        <w:t>s of child abuse, even though those responsible are often young people themselves. It is important to recognise the impact and extent of bullying and discrimination in the lives of young people. C.M.A.A. and all of our Instructors, at whatever the level, h</w:t>
      </w:r>
      <w:r>
        <w:rPr>
          <w:rFonts w:ascii="Arial" w:hAnsi="Arial" w:cs="Arial"/>
        </w:rPr>
        <w:t>ave a duty of care to safeguard children and others who may be particularly vulnerable.</w:t>
      </w:r>
    </w:p>
    <w:p w:rsidR="00000000" w:rsidRDefault="007D35BA">
      <w:pPr>
        <w:rPr>
          <w:rFonts w:ascii="Arial" w:hAnsi="Arial" w:cs="Arial"/>
          <w:b/>
          <w:bCs/>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r>
        <w:rPr>
          <w:rFonts w:ascii="Arial" w:hAnsi="Arial" w:cs="Arial"/>
          <w:u w:val="none"/>
        </w:rPr>
        <w:t>Define Bullying</w:t>
      </w:r>
    </w:p>
    <w:p w:rsidR="00000000" w:rsidRDefault="007D35BA">
      <w:pPr>
        <w:rPr>
          <w:rFonts w:ascii="Arial" w:hAnsi="Arial" w:cs="Arial"/>
        </w:rPr>
      </w:pPr>
    </w:p>
    <w:p w:rsidR="00000000" w:rsidRDefault="007D35BA">
      <w:pPr>
        <w:rPr>
          <w:rFonts w:ascii="Arial" w:hAnsi="Arial" w:cs="Arial"/>
        </w:rPr>
      </w:pPr>
      <w:r>
        <w:rPr>
          <w:rFonts w:ascii="Arial" w:hAnsi="Arial" w:cs="Arial"/>
        </w:rPr>
        <w:t>Bullying can be psychological, verbal or physical in nature. It involves an imbalance of power in which the powerful attack the powerless, and occur</w:t>
      </w:r>
      <w:r>
        <w:rPr>
          <w:rFonts w:ascii="Arial" w:hAnsi="Arial" w:cs="Arial"/>
        </w:rPr>
        <w:t>s over time rather then being a single act. Examples of bullying behaviour include:</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Being called names, insulted or verbally abused</w:t>
      </w:r>
    </w:p>
    <w:p w:rsidR="00000000" w:rsidRDefault="007D35BA">
      <w:pPr>
        <w:numPr>
          <w:ilvl w:val="0"/>
          <w:numId w:val="3"/>
        </w:numPr>
        <w:rPr>
          <w:rFonts w:ascii="Arial" w:hAnsi="Arial" w:cs="Arial"/>
        </w:rPr>
      </w:pPr>
      <w:r>
        <w:rPr>
          <w:rFonts w:ascii="Arial" w:hAnsi="Arial" w:cs="Arial"/>
        </w:rPr>
        <w:t>Being deliberately embarrassed and humiliated by other children</w:t>
      </w:r>
    </w:p>
    <w:p w:rsidR="00000000" w:rsidRDefault="007D35BA">
      <w:pPr>
        <w:numPr>
          <w:ilvl w:val="0"/>
          <w:numId w:val="3"/>
        </w:numPr>
        <w:rPr>
          <w:rFonts w:ascii="Arial" w:hAnsi="Arial" w:cs="Arial"/>
        </w:rPr>
      </w:pPr>
      <w:r>
        <w:rPr>
          <w:rFonts w:ascii="Arial" w:hAnsi="Arial" w:cs="Arial"/>
        </w:rPr>
        <w:t>Being made to feel different or like an outsider</w:t>
      </w:r>
    </w:p>
    <w:p w:rsidR="00000000" w:rsidRDefault="007D35BA">
      <w:pPr>
        <w:numPr>
          <w:ilvl w:val="0"/>
          <w:numId w:val="3"/>
        </w:numPr>
        <w:rPr>
          <w:rFonts w:ascii="Arial" w:hAnsi="Arial" w:cs="Arial"/>
        </w:rPr>
      </w:pPr>
      <w:r>
        <w:rPr>
          <w:rFonts w:ascii="Arial" w:hAnsi="Arial" w:cs="Arial"/>
        </w:rPr>
        <w:t>Being lied</w:t>
      </w:r>
      <w:r>
        <w:rPr>
          <w:rFonts w:ascii="Arial" w:hAnsi="Arial" w:cs="Arial"/>
        </w:rPr>
        <w:t xml:space="preserve"> about</w:t>
      </w:r>
    </w:p>
    <w:p w:rsidR="00000000" w:rsidRDefault="007D35BA">
      <w:pPr>
        <w:numPr>
          <w:ilvl w:val="0"/>
          <w:numId w:val="3"/>
        </w:numPr>
        <w:rPr>
          <w:rFonts w:ascii="Arial" w:hAnsi="Arial" w:cs="Arial"/>
        </w:rPr>
      </w:pPr>
      <w:r>
        <w:rPr>
          <w:rFonts w:ascii="Arial" w:hAnsi="Arial" w:cs="Arial"/>
        </w:rPr>
        <w:t>Being physically assaulted or threatened with violence</w:t>
      </w:r>
    </w:p>
    <w:p w:rsidR="00000000" w:rsidRDefault="007D35BA">
      <w:pPr>
        <w:numPr>
          <w:ilvl w:val="0"/>
          <w:numId w:val="3"/>
        </w:numPr>
        <w:rPr>
          <w:rFonts w:ascii="Arial" w:hAnsi="Arial" w:cs="Arial"/>
        </w:rPr>
      </w:pPr>
      <w:r>
        <w:rPr>
          <w:rFonts w:ascii="Arial" w:hAnsi="Arial" w:cs="Arial"/>
        </w:rPr>
        <w:t>Being ignored</w:t>
      </w:r>
    </w:p>
    <w:p w:rsidR="00000000" w:rsidRDefault="007D35BA">
      <w:pPr>
        <w:rPr>
          <w:rFonts w:ascii="Arial" w:hAnsi="Arial" w:cs="Arial"/>
        </w:rPr>
      </w:pPr>
    </w:p>
    <w:p w:rsidR="00000000" w:rsidRDefault="007D35BA">
      <w:pPr>
        <w:rPr>
          <w:rFonts w:ascii="Arial" w:hAnsi="Arial" w:cs="Arial"/>
        </w:rPr>
      </w:pPr>
      <w:r>
        <w:rPr>
          <w:rFonts w:ascii="Arial" w:hAnsi="Arial" w:cs="Arial"/>
        </w:rPr>
        <w:t>Boys are most likely to experience physical bullying or threats, or have property stolen or damaged.</w:t>
      </w:r>
    </w:p>
    <w:p w:rsidR="00000000" w:rsidRDefault="007D35BA">
      <w:pPr>
        <w:rPr>
          <w:rFonts w:ascii="Arial" w:hAnsi="Arial" w:cs="Arial"/>
        </w:rPr>
      </w:pPr>
      <w:r>
        <w:rPr>
          <w:rFonts w:ascii="Arial" w:hAnsi="Arial" w:cs="Arial"/>
        </w:rPr>
        <w:t>Girls are more likely to be ignored or not spoken to.</w:t>
      </w:r>
    </w:p>
    <w:p w:rsidR="00000000" w:rsidRDefault="007D35BA">
      <w:pPr>
        <w:rPr>
          <w:rFonts w:ascii="Arial" w:hAnsi="Arial" w:cs="Arial"/>
        </w:rPr>
      </w:pPr>
    </w:p>
    <w:p w:rsidR="00000000" w:rsidRDefault="007D35BA">
      <w:pPr>
        <w:rPr>
          <w:rFonts w:ascii="Arial" w:hAnsi="Arial" w:cs="Arial"/>
        </w:rPr>
      </w:pPr>
      <w:r>
        <w:rPr>
          <w:rFonts w:ascii="Arial" w:hAnsi="Arial" w:cs="Arial"/>
        </w:rPr>
        <w:t>Bullying by adults is l</w:t>
      </w:r>
      <w:r>
        <w:rPr>
          <w:rFonts w:ascii="Arial" w:hAnsi="Arial" w:cs="Arial"/>
        </w:rPr>
        <w:t>ess common, but the most common forms are:</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 xml:space="preserve">Deliberately embarrassing or humiliating a child </w:t>
      </w:r>
    </w:p>
    <w:p w:rsidR="00000000" w:rsidRDefault="007D35BA">
      <w:pPr>
        <w:numPr>
          <w:ilvl w:val="0"/>
          <w:numId w:val="3"/>
        </w:numPr>
        <w:rPr>
          <w:rFonts w:ascii="Arial" w:hAnsi="Arial" w:cs="Arial"/>
        </w:rPr>
      </w:pPr>
      <w:r>
        <w:rPr>
          <w:rFonts w:ascii="Arial" w:hAnsi="Arial" w:cs="Arial"/>
        </w:rPr>
        <w:t>Treating them unfairly</w:t>
      </w:r>
    </w:p>
    <w:p w:rsidR="00000000" w:rsidRDefault="007D35BA">
      <w:pPr>
        <w:numPr>
          <w:ilvl w:val="0"/>
          <w:numId w:val="3"/>
        </w:numPr>
        <w:rPr>
          <w:rFonts w:ascii="Arial" w:hAnsi="Arial" w:cs="Arial"/>
        </w:rPr>
      </w:pPr>
      <w:r>
        <w:rPr>
          <w:rFonts w:ascii="Arial" w:hAnsi="Arial" w:cs="Arial"/>
        </w:rPr>
        <w:t>Verbally abusing them</w:t>
      </w:r>
    </w:p>
    <w:p w:rsidR="00000000" w:rsidRDefault="007D35BA">
      <w:pPr>
        <w:numPr>
          <w:ilvl w:val="0"/>
          <w:numId w:val="3"/>
        </w:numPr>
        <w:rPr>
          <w:rFonts w:ascii="Arial" w:hAnsi="Arial" w:cs="Arial"/>
        </w:rPr>
      </w:pPr>
      <w:r>
        <w:rPr>
          <w:rFonts w:ascii="Arial" w:hAnsi="Arial" w:cs="Arial"/>
        </w:rPr>
        <w:t>Ignoring them or not speaking to them at all</w:t>
      </w:r>
    </w:p>
    <w:p w:rsidR="00000000" w:rsidRDefault="007D35BA">
      <w:pPr>
        <w:rPr>
          <w:rFonts w:ascii="Arial" w:hAnsi="Arial" w:cs="Arial"/>
        </w:rPr>
      </w:pPr>
    </w:p>
    <w:p w:rsidR="00000000" w:rsidRDefault="007D35BA">
      <w:pPr>
        <w:pStyle w:val="Heading2"/>
        <w:rPr>
          <w:rFonts w:ascii="Arial" w:hAnsi="Arial" w:cs="Arial"/>
          <w:u w:val="none"/>
        </w:rPr>
      </w:pPr>
      <w:r>
        <w:rPr>
          <w:rFonts w:ascii="Arial" w:hAnsi="Arial" w:cs="Arial"/>
          <w:u w:val="none"/>
        </w:rPr>
        <w:t>Action if Bullying is suspected</w:t>
      </w:r>
    </w:p>
    <w:p w:rsidR="00000000" w:rsidRDefault="007D35BA">
      <w:pPr>
        <w:rPr>
          <w:rFonts w:ascii="Arial" w:hAnsi="Arial" w:cs="Arial"/>
          <w:b/>
          <w:bCs/>
        </w:rPr>
      </w:pPr>
    </w:p>
    <w:p w:rsidR="00000000" w:rsidRDefault="007D35BA">
      <w:pPr>
        <w:rPr>
          <w:rFonts w:ascii="Arial" w:hAnsi="Arial" w:cs="Arial"/>
        </w:rPr>
      </w:pPr>
      <w:r>
        <w:rPr>
          <w:rFonts w:ascii="Arial" w:hAnsi="Arial" w:cs="Arial"/>
        </w:rPr>
        <w:t>The C.M.A.A. President operates a “Pen</w:t>
      </w:r>
      <w:r>
        <w:rPr>
          <w:rFonts w:ascii="Arial" w:hAnsi="Arial" w:cs="Arial"/>
        </w:rPr>
        <w:t>alty Points” system, which awards points for breaking club rules. Bullying is one of these rules. Students achieving a total of 6 points are suspended for a given period. Repeat offenders are usually expelled from the club.</w:t>
      </w:r>
    </w:p>
    <w:p w:rsidR="00000000" w:rsidRDefault="007D35BA">
      <w:pPr>
        <w:rPr>
          <w:rFonts w:ascii="Arial" w:hAnsi="Arial" w:cs="Arial"/>
        </w:rPr>
      </w:pPr>
    </w:p>
    <w:p w:rsidR="00000000" w:rsidRDefault="007D35BA">
      <w:pPr>
        <w:rPr>
          <w:rFonts w:ascii="Arial" w:hAnsi="Arial" w:cs="Arial"/>
        </w:rPr>
      </w:pPr>
      <w:r>
        <w:rPr>
          <w:rFonts w:ascii="Arial" w:hAnsi="Arial" w:cs="Arial"/>
        </w:rPr>
        <w:t>If bullying is suspected you ma</w:t>
      </w:r>
      <w:r>
        <w:rPr>
          <w:rFonts w:ascii="Arial" w:hAnsi="Arial" w:cs="Arial"/>
        </w:rPr>
        <w:t>y simply expel the student responsible if you wish to do so, but you should also consider the following points:</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Take all signs of bullying very seriously</w:t>
      </w:r>
    </w:p>
    <w:p w:rsidR="00000000" w:rsidRDefault="007D35BA">
      <w:pPr>
        <w:numPr>
          <w:ilvl w:val="0"/>
          <w:numId w:val="3"/>
        </w:numPr>
        <w:rPr>
          <w:rFonts w:ascii="Arial" w:hAnsi="Arial" w:cs="Arial"/>
        </w:rPr>
      </w:pPr>
      <w:r>
        <w:rPr>
          <w:rFonts w:ascii="Arial" w:hAnsi="Arial" w:cs="Arial"/>
        </w:rPr>
        <w:t>Encourage all children to speak and share their concerns</w:t>
      </w:r>
    </w:p>
    <w:p w:rsidR="00000000" w:rsidRDefault="007D35BA">
      <w:pPr>
        <w:numPr>
          <w:ilvl w:val="0"/>
          <w:numId w:val="3"/>
        </w:numPr>
        <w:rPr>
          <w:rFonts w:ascii="Arial" w:hAnsi="Arial" w:cs="Arial"/>
        </w:rPr>
      </w:pPr>
      <w:r>
        <w:rPr>
          <w:rFonts w:ascii="Arial" w:hAnsi="Arial" w:cs="Arial"/>
        </w:rPr>
        <w:t xml:space="preserve">Investigate all allegations and take action </w:t>
      </w:r>
      <w:r>
        <w:rPr>
          <w:rFonts w:ascii="Arial" w:hAnsi="Arial" w:cs="Arial"/>
        </w:rPr>
        <w:t>to ensure the victim is safe. Speak to the victim and the bully separately</w:t>
      </w:r>
    </w:p>
    <w:p w:rsidR="00000000" w:rsidRDefault="007D35BA">
      <w:pPr>
        <w:numPr>
          <w:ilvl w:val="0"/>
          <w:numId w:val="3"/>
        </w:numPr>
        <w:rPr>
          <w:rFonts w:ascii="Arial" w:hAnsi="Arial" w:cs="Arial"/>
        </w:rPr>
      </w:pPr>
      <w:r>
        <w:rPr>
          <w:rFonts w:ascii="Arial" w:hAnsi="Arial" w:cs="Arial"/>
        </w:rPr>
        <w:t>Reassure the victim that you can be trusted and will help them, although you cannot promise to keep it to yourself</w:t>
      </w:r>
    </w:p>
    <w:p w:rsidR="00000000" w:rsidRDefault="007D35BA">
      <w:pPr>
        <w:rPr>
          <w:rFonts w:ascii="Arial" w:hAnsi="Arial" w:cs="Arial"/>
        </w:rPr>
      </w:pPr>
    </w:p>
    <w:p w:rsidR="00000000" w:rsidRDefault="007D35BA">
      <w:pPr>
        <w:rPr>
          <w:rFonts w:ascii="Arial" w:hAnsi="Arial" w:cs="Arial"/>
        </w:rPr>
      </w:pPr>
      <w:r>
        <w:rPr>
          <w:rFonts w:ascii="Arial" w:hAnsi="Arial" w:cs="Arial"/>
        </w:rPr>
        <w:t>If you decide to expel the bully from your club after the allegat</w:t>
      </w:r>
      <w:r>
        <w:rPr>
          <w:rFonts w:ascii="Arial" w:hAnsi="Arial" w:cs="Arial"/>
        </w:rPr>
        <w:t>ion has been proven then please advise the C.M.A.A. President who will then inform other C.M.A.A. clubs within the area. But firstly you should consider doing the following:</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Talk with the bully and explain the situation. Get them to understand the consequ</w:t>
      </w:r>
      <w:r>
        <w:rPr>
          <w:rFonts w:ascii="Arial" w:hAnsi="Arial" w:cs="Arial"/>
        </w:rPr>
        <w:t>ences of their behaviour. Ask them to apologise to the victim</w:t>
      </w:r>
    </w:p>
    <w:p w:rsidR="00000000" w:rsidRDefault="007D35BA">
      <w:pPr>
        <w:numPr>
          <w:ilvl w:val="0"/>
          <w:numId w:val="3"/>
        </w:numPr>
        <w:rPr>
          <w:rFonts w:ascii="Arial" w:hAnsi="Arial" w:cs="Arial"/>
        </w:rPr>
      </w:pPr>
      <w:r>
        <w:rPr>
          <w:rFonts w:ascii="Arial" w:hAnsi="Arial" w:cs="Arial"/>
        </w:rPr>
        <w:t>Inform the bullies parents</w:t>
      </w:r>
    </w:p>
    <w:p w:rsidR="00000000" w:rsidRDefault="007D35BA">
      <w:pPr>
        <w:numPr>
          <w:ilvl w:val="0"/>
          <w:numId w:val="3"/>
        </w:numPr>
        <w:rPr>
          <w:rFonts w:ascii="Arial" w:hAnsi="Arial" w:cs="Arial"/>
          <w:b/>
          <w:bCs/>
        </w:rPr>
      </w:pPr>
      <w:r>
        <w:rPr>
          <w:rFonts w:ascii="Arial" w:hAnsi="Arial" w:cs="Arial"/>
        </w:rPr>
        <w:t>Encourage and support the bully to change behaviour</w:t>
      </w:r>
    </w:p>
    <w:p w:rsidR="00000000" w:rsidRDefault="007D35BA">
      <w:pPr>
        <w:rPr>
          <w:rFonts w:ascii="Arial" w:hAnsi="Arial" w:cs="Arial"/>
          <w:b/>
          <w:bCs/>
          <w:sz w:val="28"/>
        </w:rPr>
      </w:pPr>
    </w:p>
    <w:p w:rsidR="00000000" w:rsidRDefault="007D35BA">
      <w:pPr>
        <w:rPr>
          <w:rFonts w:ascii="Arial" w:hAnsi="Arial" w:cs="Arial"/>
          <w:b/>
          <w:bCs/>
          <w:sz w:val="28"/>
        </w:rPr>
      </w:pPr>
    </w:p>
    <w:p w:rsidR="00000000" w:rsidRDefault="007D35BA">
      <w:pPr>
        <w:rPr>
          <w:rFonts w:ascii="Arial" w:hAnsi="Arial" w:cs="Arial"/>
          <w:b/>
          <w:bCs/>
          <w:sz w:val="28"/>
        </w:rPr>
      </w:pPr>
    </w:p>
    <w:p w:rsidR="00000000" w:rsidRDefault="007D35BA">
      <w:pPr>
        <w:rPr>
          <w:rFonts w:ascii="Arial" w:hAnsi="Arial" w:cs="Arial"/>
          <w:b/>
          <w:bCs/>
          <w:sz w:val="28"/>
        </w:rPr>
      </w:pPr>
    </w:p>
    <w:p w:rsidR="00000000" w:rsidRDefault="007D35BA">
      <w:pPr>
        <w:rPr>
          <w:rFonts w:ascii="Arial" w:hAnsi="Arial" w:cs="Arial"/>
          <w:b/>
          <w:bCs/>
          <w:sz w:val="28"/>
        </w:rPr>
      </w:pPr>
      <w:r>
        <w:rPr>
          <w:rFonts w:ascii="Arial" w:hAnsi="Arial" w:cs="Arial"/>
          <w:b/>
          <w:bCs/>
          <w:sz w:val="28"/>
        </w:rPr>
        <w:t>Section 2 – Promoting Good Practice</w:t>
      </w:r>
    </w:p>
    <w:p w:rsidR="00000000" w:rsidRDefault="007D35BA">
      <w:pPr>
        <w:rPr>
          <w:rFonts w:ascii="Arial" w:hAnsi="Arial" w:cs="Arial"/>
          <w:b/>
          <w:bCs/>
          <w:sz w:val="28"/>
        </w:rPr>
      </w:pPr>
    </w:p>
    <w:p w:rsidR="00000000" w:rsidRDefault="007D35BA">
      <w:pPr>
        <w:rPr>
          <w:rFonts w:ascii="Arial" w:hAnsi="Arial" w:cs="Arial"/>
        </w:rPr>
      </w:pPr>
      <w:r>
        <w:rPr>
          <w:rFonts w:ascii="Arial" w:hAnsi="Arial" w:cs="Arial"/>
        </w:rPr>
        <w:t>Abuse can arouse strong emotions in those directly involved or having to f</w:t>
      </w:r>
      <w:r>
        <w:rPr>
          <w:rFonts w:ascii="Arial" w:hAnsi="Arial" w:cs="Arial"/>
        </w:rPr>
        <w:t>ace or deal with the situation. It is important to understand these feelings and not allow them to interfere with your judgement about the appropriate action to take.</w:t>
      </w:r>
    </w:p>
    <w:p w:rsidR="00000000" w:rsidRDefault="007D35BA">
      <w:pPr>
        <w:rPr>
          <w:rFonts w:ascii="Arial" w:hAnsi="Arial" w:cs="Arial"/>
        </w:rPr>
      </w:pPr>
    </w:p>
    <w:p w:rsidR="00000000" w:rsidRDefault="007D35BA">
      <w:pPr>
        <w:rPr>
          <w:rFonts w:ascii="Arial" w:hAnsi="Arial" w:cs="Arial"/>
        </w:rPr>
      </w:pPr>
      <w:r>
        <w:rPr>
          <w:rFonts w:ascii="Arial" w:hAnsi="Arial" w:cs="Arial"/>
        </w:rPr>
        <w:t>Abuse can occur within many situations including the home, school and the sporting envir</w:t>
      </w:r>
      <w:r>
        <w:rPr>
          <w:rFonts w:ascii="Arial" w:hAnsi="Arial" w:cs="Arial"/>
        </w:rPr>
        <w:t>onment.</w:t>
      </w:r>
    </w:p>
    <w:p w:rsidR="00000000" w:rsidRDefault="007D35BA">
      <w:pPr>
        <w:rPr>
          <w:rFonts w:ascii="Arial" w:hAnsi="Arial" w:cs="Arial"/>
        </w:rPr>
      </w:pPr>
    </w:p>
    <w:p w:rsidR="00000000" w:rsidRDefault="007D35BA">
      <w:pPr>
        <w:rPr>
          <w:rFonts w:ascii="Arial" w:hAnsi="Arial" w:cs="Arial"/>
        </w:rPr>
      </w:pPr>
      <w:r>
        <w:rPr>
          <w:rFonts w:ascii="Arial" w:hAnsi="Arial" w:cs="Arial"/>
        </w:rPr>
        <w:t>Some individuals will actually enter into a group involved with children in order to carry out abuse. With this in mind all new Instructors qualifying or joining C.M.A.A. under go an Enhanced Disclosure through the Criminal Records Bureau (CRB). T</w:t>
      </w:r>
      <w:r>
        <w:rPr>
          <w:rFonts w:ascii="Arial" w:hAnsi="Arial" w:cs="Arial"/>
        </w:rPr>
        <w:t>his check will go towards showing the good character of all of our Instructors. C.M.A.A. is a Registered Body with the CRB for that reason. Any person objecting to, or refusing to, undergo an Enhanced Disclosure will not be permitted to Instruct in any cap</w:t>
      </w:r>
      <w:r>
        <w:rPr>
          <w:rFonts w:ascii="Arial" w:hAnsi="Arial" w:cs="Arial"/>
        </w:rPr>
        <w:t>acity within C.M.A.A. and in certain cases maybe reported to the authorities. Checks are then repeated every 2 years.</w:t>
      </w:r>
    </w:p>
    <w:p w:rsidR="00000000" w:rsidRDefault="007D35BA">
      <w:pPr>
        <w:rPr>
          <w:rFonts w:ascii="Arial" w:hAnsi="Arial" w:cs="Arial"/>
        </w:rPr>
      </w:pPr>
    </w:p>
    <w:p w:rsidR="00000000" w:rsidRDefault="007D35BA">
      <w:pPr>
        <w:rPr>
          <w:rFonts w:ascii="Arial" w:hAnsi="Arial" w:cs="Arial"/>
        </w:rPr>
      </w:pPr>
      <w:r>
        <w:rPr>
          <w:rFonts w:ascii="Arial" w:hAnsi="Arial" w:cs="Arial"/>
        </w:rPr>
        <w:t xml:space="preserve">It should be noted that it is a criminal offence for any person who has a previous conviction for offences related to abuse to work with </w:t>
      </w:r>
      <w:r>
        <w:rPr>
          <w:rFonts w:ascii="Arial" w:hAnsi="Arial" w:cs="Arial"/>
        </w:rPr>
        <w:t>children or vulnerable people. This is reinforced by the details of the Children’s Barred List (CBL) and the Adults Barred List (ABL).  Any information disclosed as a result of the CRB check which poses a threat to either children or vulnerable adults will</w:t>
      </w:r>
      <w:r>
        <w:rPr>
          <w:rFonts w:ascii="Arial" w:hAnsi="Arial" w:cs="Arial"/>
        </w:rPr>
        <w:t xml:space="preserve"> be reported to the Independent Safeguarding Authority (ISA).</w:t>
      </w:r>
    </w:p>
    <w:p w:rsidR="00000000" w:rsidRDefault="007D35BA">
      <w:pPr>
        <w:rPr>
          <w:rFonts w:ascii="Arial" w:hAnsi="Arial" w:cs="Arial"/>
        </w:rPr>
      </w:pPr>
    </w:p>
    <w:p w:rsidR="00000000" w:rsidRDefault="007D35BA">
      <w:pPr>
        <w:rPr>
          <w:rFonts w:ascii="Arial" w:hAnsi="Arial" w:cs="Arial"/>
        </w:rPr>
      </w:pPr>
      <w:r>
        <w:rPr>
          <w:rFonts w:ascii="Arial" w:hAnsi="Arial" w:cs="Arial"/>
        </w:rPr>
        <w:t xml:space="preserve">When a child enters one of your club(s) having been subjected to abuse outside, and you are made aware of this, it is important that you work closely with appropriate local agencies. Sport can </w:t>
      </w:r>
      <w:r>
        <w:rPr>
          <w:rFonts w:ascii="Arial" w:hAnsi="Arial" w:cs="Arial"/>
        </w:rPr>
        <w:t>play a crucial part in improving an abused child’s self esteem.</w:t>
      </w:r>
    </w:p>
    <w:p w:rsidR="00000000" w:rsidRDefault="007D35BA">
      <w:pPr>
        <w:rPr>
          <w:rFonts w:ascii="Arial" w:hAnsi="Arial" w:cs="Arial"/>
        </w:rPr>
      </w:pPr>
    </w:p>
    <w:p w:rsidR="00000000" w:rsidRDefault="007D35BA">
      <w:pPr>
        <w:pStyle w:val="Heading2"/>
        <w:rPr>
          <w:rFonts w:ascii="Arial" w:hAnsi="Arial" w:cs="Arial"/>
          <w:u w:val="none"/>
        </w:rPr>
      </w:pPr>
      <w:r>
        <w:rPr>
          <w:rFonts w:ascii="Arial" w:hAnsi="Arial" w:cs="Arial"/>
          <w:u w:val="none"/>
        </w:rPr>
        <w:t>Good Practice Guidelines</w:t>
      </w:r>
    </w:p>
    <w:p w:rsidR="00000000" w:rsidRDefault="007D35BA">
      <w:pPr>
        <w:rPr>
          <w:rFonts w:ascii="Arial" w:hAnsi="Arial" w:cs="Arial"/>
        </w:rPr>
      </w:pPr>
    </w:p>
    <w:p w:rsidR="00000000" w:rsidRDefault="007D35BA">
      <w:pPr>
        <w:rPr>
          <w:rFonts w:ascii="Arial" w:hAnsi="Arial" w:cs="Arial"/>
        </w:rPr>
      </w:pPr>
      <w:r>
        <w:rPr>
          <w:rFonts w:ascii="Arial" w:hAnsi="Arial" w:cs="Arial"/>
        </w:rPr>
        <w:t>All “Personnel” should be encouraged to demonstrate exemplary behaviour in order to protect themselves from false allegations. Both Adults and Children have a respon</w:t>
      </w:r>
      <w:r>
        <w:rPr>
          <w:rFonts w:ascii="Arial" w:hAnsi="Arial" w:cs="Arial"/>
        </w:rPr>
        <w:t xml:space="preserve">sibility to treat each other with respect, dignity, sensitivity and fairness irregardless of age, gender, religion, disability, sexual orientation / background or culture. </w:t>
      </w:r>
    </w:p>
    <w:p w:rsidR="00000000" w:rsidRDefault="007D35BA">
      <w:pPr>
        <w:rPr>
          <w:rFonts w:ascii="Arial" w:hAnsi="Arial" w:cs="Arial"/>
        </w:rPr>
      </w:pPr>
    </w:p>
    <w:p w:rsidR="00000000" w:rsidRDefault="007D35BA">
      <w:pPr>
        <w:rPr>
          <w:rFonts w:ascii="Arial" w:hAnsi="Arial" w:cs="Arial"/>
        </w:rPr>
      </w:pPr>
      <w:r>
        <w:rPr>
          <w:rFonts w:ascii="Arial" w:hAnsi="Arial" w:cs="Arial"/>
        </w:rPr>
        <w:t>The following are common sense examples of how to create a positive culture and cl</w:t>
      </w:r>
      <w:r>
        <w:rPr>
          <w:rFonts w:ascii="Arial" w:hAnsi="Arial" w:cs="Arial"/>
        </w:rPr>
        <w:t>imate.</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Always work in an open environment, avoid private or unobserved situations and encourage open communication with no secrets</w:t>
      </w:r>
    </w:p>
    <w:p w:rsidR="00000000" w:rsidRDefault="007D35BA">
      <w:pPr>
        <w:numPr>
          <w:ilvl w:val="0"/>
          <w:numId w:val="3"/>
        </w:numPr>
        <w:rPr>
          <w:rFonts w:ascii="Arial" w:hAnsi="Arial" w:cs="Arial"/>
        </w:rPr>
      </w:pPr>
      <w:r>
        <w:rPr>
          <w:rFonts w:ascii="Arial" w:hAnsi="Arial" w:cs="Arial"/>
        </w:rPr>
        <w:t>Treat all young people the same, this includes the disabled should any of you teach them</w:t>
      </w:r>
    </w:p>
    <w:p w:rsidR="00000000" w:rsidRDefault="007D35BA">
      <w:pPr>
        <w:numPr>
          <w:ilvl w:val="0"/>
          <w:numId w:val="3"/>
        </w:numPr>
        <w:rPr>
          <w:rFonts w:ascii="Arial" w:hAnsi="Arial" w:cs="Arial"/>
        </w:rPr>
      </w:pPr>
      <w:r>
        <w:rPr>
          <w:rFonts w:ascii="Arial" w:hAnsi="Arial" w:cs="Arial"/>
        </w:rPr>
        <w:t>Put the welfare of the young person</w:t>
      </w:r>
      <w:r>
        <w:rPr>
          <w:rFonts w:ascii="Arial" w:hAnsi="Arial" w:cs="Arial"/>
        </w:rPr>
        <w:t xml:space="preserve"> first above all else, such as competition and achieving set goals such as activities involved in grading</w:t>
      </w:r>
    </w:p>
    <w:p w:rsidR="00000000" w:rsidRDefault="007D35BA">
      <w:pPr>
        <w:numPr>
          <w:ilvl w:val="0"/>
          <w:numId w:val="3"/>
        </w:numPr>
        <w:rPr>
          <w:rFonts w:ascii="Arial" w:hAnsi="Arial" w:cs="Arial"/>
        </w:rPr>
      </w:pPr>
      <w:r>
        <w:rPr>
          <w:rFonts w:ascii="Arial" w:hAnsi="Arial" w:cs="Arial"/>
        </w:rPr>
        <w:t xml:space="preserve">Maintain an appropriate distance with as least physical contact as possible especially when the child is moving through a technique. Avoid physically </w:t>
      </w:r>
      <w:r>
        <w:rPr>
          <w:rFonts w:ascii="Arial" w:hAnsi="Arial" w:cs="Arial"/>
        </w:rPr>
        <w:t xml:space="preserve">“guiding” them </w:t>
      </w:r>
    </w:p>
    <w:p w:rsidR="00000000" w:rsidRDefault="007D35BA">
      <w:pPr>
        <w:numPr>
          <w:ilvl w:val="0"/>
          <w:numId w:val="3"/>
        </w:numPr>
        <w:rPr>
          <w:rFonts w:ascii="Arial" w:hAnsi="Arial" w:cs="Arial"/>
        </w:rPr>
      </w:pPr>
      <w:r>
        <w:rPr>
          <w:rFonts w:ascii="Arial" w:hAnsi="Arial" w:cs="Arial"/>
        </w:rPr>
        <w:t>Build a balanced relation ship with your Cadet Leaders and involve them in the decision making process within your club. Remember a Cadet Leader is a child and therefore thinks like one</w:t>
      </w:r>
    </w:p>
    <w:p w:rsidR="00000000" w:rsidRDefault="007D35BA">
      <w:pPr>
        <w:numPr>
          <w:ilvl w:val="0"/>
          <w:numId w:val="3"/>
        </w:numPr>
        <w:rPr>
          <w:rFonts w:ascii="Arial" w:hAnsi="Arial" w:cs="Arial"/>
        </w:rPr>
      </w:pPr>
      <w:r>
        <w:rPr>
          <w:rFonts w:ascii="Arial" w:hAnsi="Arial" w:cs="Arial"/>
        </w:rPr>
        <w:t>Make your classes fun and promote fair play at all tim</w:t>
      </w:r>
      <w:r>
        <w:rPr>
          <w:rFonts w:ascii="Arial" w:hAnsi="Arial" w:cs="Arial"/>
        </w:rPr>
        <w:t>es</w:t>
      </w:r>
    </w:p>
    <w:p w:rsidR="00000000" w:rsidRDefault="007D35BA">
      <w:pPr>
        <w:numPr>
          <w:ilvl w:val="0"/>
          <w:numId w:val="3"/>
        </w:numPr>
        <w:rPr>
          <w:rFonts w:ascii="Arial" w:hAnsi="Arial" w:cs="Arial"/>
        </w:rPr>
      </w:pPr>
      <w:r>
        <w:rPr>
          <w:rFonts w:ascii="Arial" w:hAnsi="Arial" w:cs="Arial"/>
        </w:rPr>
        <w:t>If your club has changing facilities encourage the parent to remain whilst their child gets ready for the class. Failing this always enter accompanied, never alone especially if there is only one child present</w:t>
      </w:r>
    </w:p>
    <w:p w:rsidR="00000000" w:rsidRDefault="007D35BA">
      <w:pPr>
        <w:numPr>
          <w:ilvl w:val="0"/>
          <w:numId w:val="3"/>
        </w:numPr>
        <w:rPr>
          <w:rFonts w:ascii="Arial" w:hAnsi="Arial" w:cs="Arial"/>
        </w:rPr>
      </w:pPr>
      <w:r>
        <w:rPr>
          <w:rFonts w:ascii="Arial" w:hAnsi="Arial" w:cs="Arial"/>
        </w:rPr>
        <w:t>Be an excellent role model, your students w</w:t>
      </w:r>
      <w:r>
        <w:rPr>
          <w:rFonts w:ascii="Arial" w:hAnsi="Arial" w:cs="Arial"/>
        </w:rPr>
        <w:t>ill do as you do</w:t>
      </w:r>
    </w:p>
    <w:p w:rsidR="00000000" w:rsidRDefault="007D35BA">
      <w:pPr>
        <w:numPr>
          <w:ilvl w:val="0"/>
          <w:numId w:val="3"/>
        </w:numPr>
        <w:rPr>
          <w:rFonts w:ascii="Arial" w:hAnsi="Arial" w:cs="Arial"/>
        </w:rPr>
      </w:pPr>
      <w:r>
        <w:rPr>
          <w:rFonts w:ascii="Arial" w:hAnsi="Arial" w:cs="Arial"/>
        </w:rPr>
        <w:t>Keep an accident book in your club to record any injury and the treatment given. In the event of an accidents the parent should sign the book</w:t>
      </w:r>
    </w:p>
    <w:p w:rsidR="00000000" w:rsidRDefault="007D35BA">
      <w:pPr>
        <w:numPr>
          <w:ilvl w:val="0"/>
          <w:numId w:val="3"/>
        </w:numPr>
        <w:rPr>
          <w:rFonts w:ascii="Arial" w:hAnsi="Arial" w:cs="Arial"/>
        </w:rPr>
      </w:pPr>
      <w:r>
        <w:rPr>
          <w:rFonts w:ascii="Arial" w:hAnsi="Arial" w:cs="Arial"/>
        </w:rPr>
        <w:t>If you are to transport children in your car get the consent of the parent, preferably written. I</w:t>
      </w:r>
      <w:r>
        <w:rPr>
          <w:rFonts w:ascii="Arial" w:hAnsi="Arial" w:cs="Arial"/>
        </w:rPr>
        <w:t>deally get the parent to go as well, especially of you are going to be away for a day or so.</w:t>
      </w:r>
    </w:p>
    <w:p w:rsidR="00000000" w:rsidRDefault="007D35BA">
      <w:pPr>
        <w:numPr>
          <w:ilvl w:val="0"/>
          <w:numId w:val="3"/>
        </w:numPr>
        <w:rPr>
          <w:rFonts w:ascii="Arial" w:hAnsi="Arial" w:cs="Arial"/>
          <w:b/>
          <w:bCs/>
        </w:rPr>
      </w:pPr>
      <w:r>
        <w:rPr>
          <w:rFonts w:ascii="Arial" w:hAnsi="Arial" w:cs="Arial"/>
        </w:rPr>
        <w:t xml:space="preserve">Any disciplinary measures / sanctions that you use must be non violent and must not be humiliating to children and young people. </w:t>
      </w:r>
    </w:p>
    <w:p w:rsidR="00000000" w:rsidRDefault="007D35BA">
      <w:pPr>
        <w:pStyle w:val="rxbodyfield"/>
        <w:shd w:val="clear" w:color="auto" w:fill="FFFFFF"/>
        <w:rPr>
          <w:rFonts w:ascii="Arial" w:hAnsi="Arial" w:cs="Arial"/>
          <w:szCs w:val="19"/>
          <w:lang w:val="en"/>
        </w:rPr>
      </w:pPr>
      <w:r>
        <w:rPr>
          <w:rStyle w:val="Strong"/>
          <w:rFonts w:ascii="Arial" w:hAnsi="Arial" w:cs="Arial"/>
          <w:szCs w:val="19"/>
          <w:lang w:val="en"/>
        </w:rPr>
        <w:t>Practices to be avoided</w:t>
      </w:r>
    </w:p>
    <w:p w:rsidR="00000000" w:rsidRDefault="007D35BA">
      <w:pPr>
        <w:pStyle w:val="rxbodyfield"/>
        <w:shd w:val="clear" w:color="auto" w:fill="FFFFFF"/>
        <w:rPr>
          <w:rFonts w:ascii="Arial" w:hAnsi="Arial" w:cs="Arial"/>
          <w:szCs w:val="19"/>
          <w:lang w:val="en"/>
        </w:rPr>
      </w:pPr>
      <w:r>
        <w:rPr>
          <w:rFonts w:ascii="Arial" w:hAnsi="Arial" w:cs="Arial"/>
          <w:szCs w:val="19"/>
          <w:lang w:val="en"/>
        </w:rPr>
        <w:t>The follo</w:t>
      </w:r>
      <w:r>
        <w:rPr>
          <w:rFonts w:ascii="Arial" w:hAnsi="Arial" w:cs="Arial"/>
          <w:szCs w:val="19"/>
          <w:lang w:val="en"/>
        </w:rPr>
        <w:t xml:space="preserve">wing should be </w:t>
      </w:r>
      <w:r>
        <w:rPr>
          <w:rStyle w:val="Strong"/>
          <w:rFonts w:ascii="Arial" w:hAnsi="Arial" w:cs="Arial"/>
          <w:szCs w:val="19"/>
          <w:lang w:val="en"/>
        </w:rPr>
        <w:t>avoided</w:t>
      </w:r>
      <w:r>
        <w:rPr>
          <w:rFonts w:ascii="Arial" w:hAnsi="Arial" w:cs="Arial"/>
          <w:szCs w:val="19"/>
          <w:lang w:val="en"/>
        </w:rPr>
        <w:t xml:space="preserve"> except in emergencies. If cases arise where these situations are unavoidable it should be with the full knowledge and consent of someone in charge in the club or the child’s parents. For example, a child sustains an injury and needs </w:t>
      </w:r>
      <w:r>
        <w:rPr>
          <w:rFonts w:ascii="Arial" w:hAnsi="Arial" w:cs="Arial"/>
          <w:szCs w:val="19"/>
          <w:lang w:val="en"/>
        </w:rPr>
        <w:t>to go to hospital, or a parent fails to arrive to pick a child up at the end of a session:</w:t>
      </w:r>
    </w:p>
    <w:p w:rsidR="00000000" w:rsidRDefault="007D35BA">
      <w:pPr>
        <w:numPr>
          <w:ilvl w:val="0"/>
          <w:numId w:val="19"/>
        </w:numPr>
        <w:shd w:val="clear" w:color="auto" w:fill="FFFFFF"/>
        <w:spacing w:before="100" w:beforeAutospacing="1" w:after="100" w:afterAutospacing="1"/>
        <w:rPr>
          <w:rFonts w:ascii="Arial" w:hAnsi="Arial" w:cs="Arial"/>
          <w:szCs w:val="19"/>
          <w:lang w:val="en"/>
        </w:rPr>
      </w:pPr>
      <w:r>
        <w:rPr>
          <w:rFonts w:ascii="Arial" w:hAnsi="Arial" w:cs="Arial"/>
          <w:szCs w:val="19"/>
          <w:lang w:val="en"/>
        </w:rPr>
        <w:t>avoid spending time alone with children away from others</w:t>
      </w:r>
    </w:p>
    <w:p w:rsidR="00000000" w:rsidRDefault="007D35BA">
      <w:pPr>
        <w:numPr>
          <w:ilvl w:val="0"/>
          <w:numId w:val="19"/>
        </w:numPr>
        <w:shd w:val="clear" w:color="auto" w:fill="FFFFFF"/>
        <w:spacing w:before="100" w:beforeAutospacing="1" w:after="100" w:afterAutospacing="1"/>
        <w:rPr>
          <w:rFonts w:ascii="Arial" w:hAnsi="Arial" w:cs="Arial"/>
          <w:szCs w:val="19"/>
          <w:lang w:val="en"/>
        </w:rPr>
      </w:pPr>
      <w:r>
        <w:rPr>
          <w:rFonts w:ascii="Arial" w:hAnsi="Arial" w:cs="Arial"/>
          <w:szCs w:val="19"/>
          <w:lang w:val="en"/>
        </w:rPr>
        <w:t>avoid taking or dropping off a child to an event or activity.</w:t>
      </w:r>
    </w:p>
    <w:p w:rsidR="00000000" w:rsidRDefault="007D35BA">
      <w:pPr>
        <w:pStyle w:val="rxbodyfield"/>
        <w:shd w:val="clear" w:color="auto" w:fill="FFFFFF"/>
        <w:rPr>
          <w:rFonts w:ascii="Arial" w:hAnsi="Arial" w:cs="Arial"/>
          <w:szCs w:val="19"/>
          <w:lang w:val="en"/>
        </w:rPr>
      </w:pPr>
      <w:r>
        <w:rPr>
          <w:rStyle w:val="Strong"/>
          <w:rFonts w:ascii="Arial" w:hAnsi="Arial" w:cs="Arial"/>
          <w:szCs w:val="19"/>
          <w:lang w:val="en"/>
        </w:rPr>
        <w:t>Practices never to be sanctioned</w:t>
      </w:r>
    </w:p>
    <w:p w:rsidR="00000000" w:rsidRDefault="007D35BA">
      <w:pPr>
        <w:pStyle w:val="rxbodyfield"/>
        <w:shd w:val="clear" w:color="auto" w:fill="FFFFFF"/>
        <w:rPr>
          <w:rFonts w:ascii="Arial" w:hAnsi="Arial" w:cs="Arial"/>
          <w:szCs w:val="19"/>
          <w:lang w:val="en"/>
        </w:rPr>
      </w:pPr>
      <w:r>
        <w:rPr>
          <w:rFonts w:ascii="Arial" w:hAnsi="Arial" w:cs="Arial"/>
          <w:szCs w:val="19"/>
          <w:lang w:val="en"/>
        </w:rPr>
        <w:t>The following</w:t>
      </w:r>
      <w:r>
        <w:rPr>
          <w:rFonts w:ascii="Arial" w:hAnsi="Arial" w:cs="Arial"/>
          <w:szCs w:val="19"/>
          <w:lang w:val="en"/>
        </w:rPr>
        <w:t xml:space="preserve"> should </w:t>
      </w:r>
      <w:r>
        <w:rPr>
          <w:rStyle w:val="Strong"/>
          <w:rFonts w:ascii="Arial" w:hAnsi="Arial" w:cs="Arial"/>
          <w:szCs w:val="19"/>
          <w:lang w:val="en"/>
        </w:rPr>
        <w:t>never</w:t>
      </w:r>
      <w:r>
        <w:rPr>
          <w:rFonts w:ascii="Arial" w:hAnsi="Arial" w:cs="Arial"/>
          <w:szCs w:val="19"/>
          <w:lang w:val="en"/>
        </w:rPr>
        <w:t xml:space="preserve"> be sanctioned. You should never:</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engage in rough, physical or sexually provocative games, including horseplay</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share a room with a child</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allow or engage in any form of inappropriate touching</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allow children to use inappropriate language unchall</w:t>
      </w:r>
      <w:r>
        <w:rPr>
          <w:rFonts w:ascii="Arial" w:hAnsi="Arial" w:cs="Arial"/>
          <w:szCs w:val="19"/>
          <w:lang w:val="en"/>
        </w:rPr>
        <w:t>enged</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make sexually suggestive comments to a child, even in fun</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reduce a child to tears as a form of control</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fail to act upon and record any allegations made by a child</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do things of a personal nature for children or disabled adults, that they can do for th</w:t>
      </w:r>
      <w:r>
        <w:rPr>
          <w:rFonts w:ascii="Arial" w:hAnsi="Arial" w:cs="Arial"/>
          <w:szCs w:val="19"/>
          <w:lang w:val="en"/>
        </w:rPr>
        <w:t>emselves</w:t>
      </w:r>
    </w:p>
    <w:p w:rsidR="00000000" w:rsidRDefault="007D35BA">
      <w:pPr>
        <w:numPr>
          <w:ilvl w:val="0"/>
          <w:numId w:val="20"/>
        </w:numPr>
        <w:shd w:val="clear" w:color="auto" w:fill="FFFFFF"/>
        <w:spacing w:before="100" w:beforeAutospacing="1" w:after="100" w:afterAutospacing="1"/>
        <w:rPr>
          <w:rFonts w:ascii="Arial" w:hAnsi="Arial" w:cs="Arial"/>
          <w:szCs w:val="19"/>
          <w:lang w:val="en"/>
        </w:rPr>
      </w:pPr>
      <w:r>
        <w:rPr>
          <w:rFonts w:ascii="Arial" w:hAnsi="Arial" w:cs="Arial"/>
          <w:szCs w:val="19"/>
          <w:lang w:val="en"/>
        </w:rPr>
        <w:t>invite or allow children to stay with you at your home unsupervised.</w:t>
      </w:r>
    </w:p>
    <w:p w:rsidR="00000000" w:rsidRDefault="007D35BA">
      <w:pPr>
        <w:pStyle w:val="rxbodyfield"/>
        <w:shd w:val="clear" w:color="auto" w:fill="FFFFFF"/>
        <w:spacing w:after="240"/>
        <w:rPr>
          <w:rFonts w:ascii="Arial" w:hAnsi="Arial" w:cs="Arial"/>
          <w:szCs w:val="19"/>
          <w:lang w:val="en"/>
        </w:rPr>
      </w:pPr>
      <w:r>
        <w:rPr>
          <w:rStyle w:val="Strong"/>
          <w:rFonts w:ascii="Arial" w:hAnsi="Arial" w:cs="Arial"/>
          <w:szCs w:val="19"/>
          <w:lang w:val="en"/>
        </w:rPr>
        <w:t>N.B.</w:t>
      </w:r>
      <w:r>
        <w:rPr>
          <w:rFonts w:ascii="Arial" w:hAnsi="Arial" w:cs="Arial"/>
          <w:szCs w:val="19"/>
          <w:lang w:val="en"/>
        </w:rPr>
        <w:t xml:space="preserve"> It may sometimes be necessary for staff or volunteers to do things of a personal nature for children, particularly if they are young or are disabled. These tasks should only</w:t>
      </w:r>
      <w:r>
        <w:rPr>
          <w:rFonts w:ascii="Arial" w:hAnsi="Arial" w:cs="Arial"/>
          <w:szCs w:val="19"/>
          <w:lang w:val="en"/>
        </w:rPr>
        <w:t xml:space="preserve"> be carried out with the full understanding and consent of parents and the players involved. There is a need to be responsive to a person’s reactions. If a person is fully dependent on you, talk with him/her about what you are doing and give choices where </w:t>
      </w:r>
      <w:r>
        <w:rPr>
          <w:rFonts w:ascii="Arial" w:hAnsi="Arial" w:cs="Arial"/>
          <w:szCs w:val="19"/>
          <w:lang w:val="en"/>
        </w:rPr>
        <w:t>possible. This is particularly so if you are involved in any dressing or undressing of outer clothing, or where there is physical contact, lifting or assisting a child to carry out particular activities. Avoid taking on the responsibility for tasks for whi</w:t>
      </w:r>
      <w:r>
        <w:rPr>
          <w:rFonts w:ascii="Arial" w:hAnsi="Arial" w:cs="Arial"/>
          <w:szCs w:val="19"/>
          <w:lang w:val="en"/>
        </w:rPr>
        <w:t>ch you are not appropriately trained.</w:t>
      </w:r>
    </w:p>
    <w:p w:rsidR="00000000" w:rsidRDefault="007D35BA">
      <w:pPr>
        <w:rPr>
          <w:rFonts w:ascii="Arial" w:hAnsi="Arial" w:cs="Arial"/>
          <w:b/>
          <w:bCs/>
        </w:rPr>
      </w:pPr>
      <w:r>
        <w:rPr>
          <w:rFonts w:ascii="Arial" w:hAnsi="Arial" w:cs="Arial"/>
          <w:b/>
          <w:bCs/>
        </w:rPr>
        <w:t>Incidents that must be reported / recorded</w:t>
      </w:r>
    </w:p>
    <w:p w:rsidR="00000000" w:rsidRDefault="007D35BA">
      <w:pPr>
        <w:rPr>
          <w:rFonts w:ascii="Arial" w:hAnsi="Arial" w:cs="Arial"/>
          <w:b/>
          <w:bCs/>
        </w:rPr>
      </w:pPr>
    </w:p>
    <w:p w:rsidR="00000000" w:rsidRDefault="007D35BA">
      <w:pPr>
        <w:rPr>
          <w:rFonts w:ascii="Arial" w:hAnsi="Arial" w:cs="Arial"/>
        </w:rPr>
      </w:pPr>
      <w:r>
        <w:rPr>
          <w:rFonts w:ascii="Arial" w:hAnsi="Arial" w:cs="Arial"/>
        </w:rPr>
        <w:t>If any of the following occur please report them to the club Senior Most Instructor or the C.M.A.A. President as well as the parents</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If you accidentally hurt a child</w:t>
      </w:r>
    </w:p>
    <w:p w:rsidR="00000000" w:rsidRDefault="007D35BA">
      <w:pPr>
        <w:numPr>
          <w:ilvl w:val="0"/>
          <w:numId w:val="3"/>
        </w:numPr>
        <w:rPr>
          <w:rFonts w:ascii="Arial" w:hAnsi="Arial" w:cs="Arial"/>
        </w:rPr>
      </w:pPr>
      <w:r>
        <w:rPr>
          <w:rFonts w:ascii="Arial" w:hAnsi="Arial" w:cs="Arial"/>
        </w:rPr>
        <w:t>If he /</w:t>
      </w:r>
      <w:r>
        <w:rPr>
          <w:rFonts w:ascii="Arial" w:hAnsi="Arial" w:cs="Arial"/>
        </w:rPr>
        <w:t xml:space="preserve"> she seems overly distressed </w:t>
      </w:r>
    </w:p>
    <w:p w:rsidR="00000000" w:rsidRDefault="007D35BA">
      <w:pPr>
        <w:numPr>
          <w:ilvl w:val="0"/>
          <w:numId w:val="3"/>
        </w:numPr>
        <w:rPr>
          <w:rFonts w:ascii="Arial" w:hAnsi="Arial" w:cs="Arial"/>
        </w:rPr>
      </w:pPr>
      <w:r>
        <w:rPr>
          <w:rFonts w:ascii="Arial" w:hAnsi="Arial" w:cs="Arial"/>
        </w:rPr>
        <w:t>If a student misunderstands or misinterprets something you have said or done that could lead to and allegation</w:t>
      </w:r>
    </w:p>
    <w:p w:rsidR="00000000" w:rsidRDefault="007D35BA">
      <w:pPr>
        <w:rPr>
          <w:rFonts w:ascii="Arial" w:hAnsi="Arial" w:cs="Arial"/>
        </w:rPr>
      </w:pPr>
    </w:p>
    <w:p w:rsidR="00000000" w:rsidRDefault="007D35BA">
      <w:pPr>
        <w:pStyle w:val="Heading2"/>
        <w:rPr>
          <w:rFonts w:ascii="Arial" w:hAnsi="Arial" w:cs="Arial"/>
          <w:u w:val="none"/>
        </w:rPr>
      </w:pPr>
    </w:p>
    <w:p w:rsidR="00000000" w:rsidRDefault="007D35BA"/>
    <w:p w:rsidR="00000000" w:rsidRDefault="007D35BA">
      <w:pPr>
        <w:pStyle w:val="Heading2"/>
        <w:rPr>
          <w:rFonts w:ascii="Arial" w:hAnsi="Arial" w:cs="Arial"/>
          <w:u w:val="none"/>
        </w:rPr>
      </w:pPr>
      <w:r>
        <w:rPr>
          <w:rFonts w:ascii="Arial" w:hAnsi="Arial" w:cs="Arial"/>
          <w:u w:val="none"/>
        </w:rPr>
        <w:t>Use of photographic / filming equipment during training</w:t>
      </w:r>
    </w:p>
    <w:p w:rsidR="00000000" w:rsidRDefault="007D35BA">
      <w:pPr>
        <w:pStyle w:val="rxbodyfield"/>
        <w:shd w:val="clear" w:color="auto" w:fill="FFFFFF"/>
        <w:rPr>
          <w:rFonts w:ascii="Arial" w:hAnsi="Arial" w:cs="Arial"/>
          <w:szCs w:val="19"/>
          <w:lang w:val="en"/>
        </w:rPr>
      </w:pPr>
      <w:r>
        <w:rPr>
          <w:rFonts w:ascii="Arial" w:hAnsi="Arial" w:cs="Arial"/>
          <w:szCs w:val="19"/>
          <w:lang w:val="en"/>
        </w:rPr>
        <w:t>There is evidence that some people have used sporting ev</w:t>
      </w:r>
      <w:r>
        <w:rPr>
          <w:rFonts w:ascii="Arial" w:hAnsi="Arial" w:cs="Arial"/>
          <w:szCs w:val="19"/>
          <w:lang w:val="en"/>
        </w:rPr>
        <w:t>ents as an opportunity to take inappropriate photographs or film footage of young and disabled sportspeople in vulnerable positions. All clubs should be vigilant and any concerns should to be reported to the Club Child Protection Officer.</w:t>
      </w:r>
      <w:r>
        <w:rPr>
          <w:rFonts w:ascii="Arial" w:hAnsi="Arial" w:cs="Arial"/>
          <w:szCs w:val="19"/>
          <w:lang w:val="en"/>
        </w:rPr>
        <w:br/>
      </w:r>
      <w:r>
        <w:rPr>
          <w:rFonts w:ascii="Arial" w:hAnsi="Arial" w:cs="Arial"/>
          <w:szCs w:val="19"/>
          <w:lang w:val="en"/>
        </w:rPr>
        <w:br/>
      </w:r>
      <w:hyperlink r:id="rId6" w:tooltip="" w:history="1">
        <w:r>
          <w:rPr>
            <w:rStyle w:val="Hyperlink"/>
            <w:rFonts w:ascii="Arial" w:hAnsi="Arial" w:cs="Arial"/>
            <w:color w:val="auto"/>
            <w:szCs w:val="19"/>
            <w:lang w:val="en"/>
          </w:rPr>
          <w:t>Videoin</w:t>
        </w:r>
        <w:r>
          <w:rPr>
            <w:rStyle w:val="Hyperlink"/>
            <w:rFonts w:ascii="Arial" w:hAnsi="Arial" w:cs="Arial"/>
            <w:color w:val="auto"/>
            <w:szCs w:val="19"/>
            <w:lang w:val="en"/>
          </w:rPr>
          <w:t>g</w:t>
        </w:r>
        <w:r>
          <w:rPr>
            <w:rStyle w:val="Hyperlink"/>
            <w:rFonts w:ascii="Arial" w:hAnsi="Arial" w:cs="Arial"/>
            <w:color w:val="auto"/>
            <w:szCs w:val="19"/>
            <w:lang w:val="en"/>
          </w:rPr>
          <w:t xml:space="preserve"> as a coaching aid</w:t>
        </w:r>
      </w:hyperlink>
      <w:r>
        <w:rPr>
          <w:rFonts w:ascii="Arial" w:hAnsi="Arial" w:cs="Arial"/>
          <w:szCs w:val="19"/>
          <w:lang w:val="en"/>
        </w:rPr>
        <w:t>: there is no intention to prevent club coaches and teachers using video equipment as a legitimate coaching aid. However,</w:t>
      </w:r>
      <w:r>
        <w:rPr>
          <w:rFonts w:ascii="Arial" w:hAnsi="Arial" w:cs="Arial"/>
          <w:szCs w:val="19"/>
          <w:lang w:val="en"/>
        </w:rPr>
        <w:t xml:space="preserve"> performers and their parents/carers should be made aware that this is part of the coaching programme and their consent obtained, and such films should be stored safely.</w:t>
      </w:r>
    </w:p>
    <w:p w:rsidR="00000000" w:rsidRDefault="007D35BA">
      <w:pPr>
        <w:rPr>
          <w:rFonts w:ascii="Arial" w:hAnsi="Arial" w:cs="Arial"/>
          <w:b/>
          <w:bCs/>
        </w:rPr>
      </w:pPr>
      <w:r>
        <w:rPr>
          <w:rFonts w:ascii="Arial" w:hAnsi="Arial" w:cs="Arial"/>
          <w:b/>
          <w:bCs/>
        </w:rPr>
        <w:t>Responding to allegations or suspicions and the action to be taken</w:t>
      </w:r>
    </w:p>
    <w:p w:rsidR="00000000" w:rsidRDefault="007D35BA">
      <w:pPr>
        <w:rPr>
          <w:rFonts w:ascii="Arial" w:hAnsi="Arial" w:cs="Arial"/>
          <w:b/>
          <w:bCs/>
        </w:rPr>
      </w:pPr>
    </w:p>
    <w:p w:rsidR="00000000" w:rsidRDefault="007D35BA">
      <w:pPr>
        <w:rPr>
          <w:rFonts w:ascii="Arial" w:hAnsi="Arial" w:cs="Arial"/>
        </w:rPr>
      </w:pPr>
      <w:r>
        <w:rPr>
          <w:rFonts w:ascii="Arial" w:hAnsi="Arial" w:cs="Arial"/>
        </w:rPr>
        <w:t>It is not the resp</w:t>
      </w:r>
      <w:r>
        <w:rPr>
          <w:rFonts w:ascii="Arial" w:hAnsi="Arial" w:cs="Arial"/>
        </w:rPr>
        <w:t>onsibility of our selves as Instructors of any person within C.M.A.A. to decide whether or not child abuse has taken place. However there is a responsibility to act on any concerns relating to abuse and also discrimination and offensive or violent behaviou</w:t>
      </w:r>
      <w:r>
        <w:rPr>
          <w:rFonts w:ascii="Arial" w:hAnsi="Arial" w:cs="Arial"/>
        </w:rPr>
        <w:t>r as these are unacceptable through contact with the appropriate authorities.</w:t>
      </w:r>
    </w:p>
    <w:p w:rsidR="00000000" w:rsidRDefault="007D35BA">
      <w:pPr>
        <w:rPr>
          <w:rFonts w:ascii="Arial" w:hAnsi="Arial" w:cs="Arial"/>
        </w:rPr>
      </w:pPr>
    </w:p>
    <w:p w:rsidR="00000000" w:rsidRDefault="007D35BA">
      <w:pPr>
        <w:rPr>
          <w:rFonts w:ascii="Arial" w:hAnsi="Arial" w:cs="Arial"/>
        </w:rPr>
      </w:pPr>
      <w:r>
        <w:rPr>
          <w:rFonts w:ascii="Arial" w:hAnsi="Arial" w:cs="Arial"/>
        </w:rPr>
        <w:t>C.M.A.A. will full support and protect all of our members who in good faith report any concerns that another member has or may be abusing a child.</w:t>
      </w:r>
    </w:p>
    <w:p w:rsidR="00000000" w:rsidRDefault="007D35BA">
      <w:pPr>
        <w:rPr>
          <w:rFonts w:ascii="Arial" w:hAnsi="Arial" w:cs="Arial"/>
        </w:rPr>
      </w:pPr>
    </w:p>
    <w:p w:rsidR="00000000" w:rsidRDefault="007D35BA">
      <w:pPr>
        <w:rPr>
          <w:rFonts w:ascii="Arial" w:hAnsi="Arial" w:cs="Arial"/>
        </w:rPr>
      </w:pPr>
      <w:r>
        <w:rPr>
          <w:rFonts w:ascii="Arial" w:hAnsi="Arial" w:cs="Arial"/>
        </w:rPr>
        <w:t xml:space="preserve">When a complaint is reported </w:t>
      </w:r>
      <w:r>
        <w:rPr>
          <w:rFonts w:ascii="Arial" w:hAnsi="Arial" w:cs="Arial"/>
        </w:rPr>
        <w:t>there are three types of investigation:</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Criminal - carried out by the local Police</w:t>
      </w:r>
    </w:p>
    <w:p w:rsidR="00000000" w:rsidRDefault="007D35BA">
      <w:pPr>
        <w:numPr>
          <w:ilvl w:val="0"/>
          <w:numId w:val="3"/>
        </w:numPr>
        <w:rPr>
          <w:rFonts w:ascii="Arial" w:hAnsi="Arial" w:cs="Arial"/>
        </w:rPr>
      </w:pPr>
      <w:r>
        <w:rPr>
          <w:rFonts w:ascii="Arial" w:hAnsi="Arial" w:cs="Arial"/>
        </w:rPr>
        <w:t>Child Protection - carried out by the local Authority</w:t>
      </w:r>
    </w:p>
    <w:p w:rsidR="00000000" w:rsidRDefault="007D35BA">
      <w:pPr>
        <w:numPr>
          <w:ilvl w:val="0"/>
          <w:numId w:val="3"/>
        </w:numPr>
        <w:rPr>
          <w:rFonts w:ascii="Arial" w:hAnsi="Arial" w:cs="Arial"/>
        </w:rPr>
      </w:pPr>
      <w:r>
        <w:rPr>
          <w:rFonts w:ascii="Arial" w:hAnsi="Arial" w:cs="Arial"/>
        </w:rPr>
        <w:t>Disciplinary - carried out by C.M.A.A.</w:t>
      </w:r>
    </w:p>
    <w:p w:rsidR="00000000" w:rsidRDefault="007D35BA">
      <w:pPr>
        <w:rPr>
          <w:rFonts w:ascii="Arial" w:hAnsi="Arial" w:cs="Arial"/>
        </w:rPr>
      </w:pPr>
    </w:p>
    <w:p w:rsidR="00000000" w:rsidRDefault="007D35BA">
      <w:pPr>
        <w:rPr>
          <w:rFonts w:ascii="Arial" w:hAnsi="Arial" w:cs="Arial"/>
        </w:rPr>
      </w:pPr>
      <w:r>
        <w:rPr>
          <w:rFonts w:ascii="Arial" w:hAnsi="Arial" w:cs="Arial"/>
        </w:rPr>
        <w:t>If the concern is clearly about poor practice only then C.M.A.A. will deal wit</w:t>
      </w:r>
      <w:r>
        <w:rPr>
          <w:rFonts w:ascii="Arial" w:hAnsi="Arial" w:cs="Arial"/>
        </w:rPr>
        <w:t>h it as an “internal” issue in a fair and open-minded manner. All accusations will of course be open to appeal as per the chart below.</w:t>
      </w:r>
    </w:p>
    <w:p w:rsidR="00000000" w:rsidRDefault="007D35BA">
      <w:pPr>
        <w:rPr>
          <w:rFonts w:ascii="Arial" w:hAnsi="Arial" w:cs="Arial"/>
        </w:rPr>
      </w:pPr>
      <w:r>
        <w:rPr>
          <w:rFonts w:ascii="Arial" w:hAnsi="Arial" w:cs="Arial"/>
        </w:rPr>
        <w:t xml:space="preserve"> </w:t>
      </w:r>
    </w:p>
    <w:p w:rsidR="00000000" w:rsidRDefault="007D35BA">
      <w:pPr>
        <w:rPr>
          <w:rFonts w:ascii="Arial" w:hAnsi="Arial" w:cs="Arial"/>
        </w:rPr>
      </w:pPr>
      <w:r>
        <w:rPr>
          <w:rFonts w:ascii="Arial" w:hAnsi="Arial" w:cs="Arial"/>
        </w:rPr>
        <w:t xml:space="preserve">If the concern is about suspected abuse then it should be reported to the Clubs Senior Instructor who will then report </w:t>
      </w:r>
      <w:r>
        <w:rPr>
          <w:rFonts w:ascii="Arial" w:hAnsi="Arial" w:cs="Arial"/>
        </w:rPr>
        <w:t>to the C.M.A.A. President.</w:t>
      </w:r>
    </w:p>
    <w:p w:rsidR="00000000" w:rsidRDefault="007D35BA">
      <w:pPr>
        <w:rPr>
          <w:rFonts w:ascii="Arial" w:hAnsi="Arial" w:cs="Arial"/>
        </w:rPr>
      </w:pPr>
      <w:r>
        <w:rPr>
          <w:rFonts w:ascii="Arial" w:hAnsi="Arial" w:cs="Arial"/>
        </w:rPr>
        <w:t>If the concern is in relation to the Clubs Senior Instructor it should be reported directly to the C.M.A.A. President.</w:t>
      </w:r>
    </w:p>
    <w:p w:rsidR="00000000" w:rsidRDefault="007D35BA">
      <w:pPr>
        <w:rPr>
          <w:rFonts w:ascii="Arial" w:hAnsi="Arial" w:cs="Arial"/>
        </w:rPr>
      </w:pPr>
      <w:r>
        <w:rPr>
          <w:rFonts w:ascii="Arial" w:hAnsi="Arial" w:cs="Arial"/>
        </w:rPr>
        <w:t>In both cases the C.M.A.A. President will contact the local Social Services. The following information will be</w:t>
      </w:r>
      <w:r>
        <w:rPr>
          <w:rFonts w:ascii="Arial" w:hAnsi="Arial" w:cs="Arial"/>
        </w:rPr>
        <w:t xml:space="preserve"> required:</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The child’s name, age and date of birth</w:t>
      </w:r>
    </w:p>
    <w:p w:rsidR="00000000" w:rsidRDefault="007D35BA">
      <w:pPr>
        <w:numPr>
          <w:ilvl w:val="0"/>
          <w:numId w:val="3"/>
        </w:numPr>
        <w:rPr>
          <w:rFonts w:ascii="Arial" w:hAnsi="Arial" w:cs="Arial"/>
        </w:rPr>
      </w:pPr>
      <w:r>
        <w:rPr>
          <w:rFonts w:ascii="Arial" w:hAnsi="Arial" w:cs="Arial"/>
        </w:rPr>
        <w:t>The child’s home address and telephone number</w:t>
      </w:r>
    </w:p>
    <w:p w:rsidR="00000000" w:rsidRDefault="007D35BA">
      <w:pPr>
        <w:numPr>
          <w:ilvl w:val="0"/>
          <w:numId w:val="3"/>
        </w:numPr>
        <w:rPr>
          <w:rFonts w:ascii="Arial" w:hAnsi="Arial" w:cs="Arial"/>
        </w:rPr>
      </w:pPr>
      <w:r>
        <w:rPr>
          <w:rFonts w:ascii="Arial" w:hAnsi="Arial" w:cs="Arial"/>
        </w:rPr>
        <w:t>Whether or not the person making the report is expressing their own concerns of those of someone else</w:t>
      </w:r>
    </w:p>
    <w:p w:rsidR="00000000" w:rsidRDefault="007D35BA">
      <w:pPr>
        <w:numPr>
          <w:ilvl w:val="0"/>
          <w:numId w:val="3"/>
        </w:numPr>
        <w:rPr>
          <w:rFonts w:ascii="Arial" w:hAnsi="Arial" w:cs="Arial"/>
        </w:rPr>
      </w:pPr>
      <w:r>
        <w:rPr>
          <w:rFonts w:ascii="Arial" w:hAnsi="Arial" w:cs="Arial"/>
        </w:rPr>
        <w:t>The nature of the allegation. Include dates, times and a</w:t>
      </w:r>
      <w:r>
        <w:rPr>
          <w:rFonts w:ascii="Arial" w:hAnsi="Arial" w:cs="Arial"/>
        </w:rPr>
        <w:t>ny other relevant information</w:t>
      </w:r>
    </w:p>
    <w:p w:rsidR="00000000" w:rsidRDefault="007D35BA">
      <w:pPr>
        <w:numPr>
          <w:ilvl w:val="0"/>
          <w:numId w:val="3"/>
        </w:numPr>
        <w:rPr>
          <w:rFonts w:ascii="Arial" w:hAnsi="Arial" w:cs="Arial"/>
        </w:rPr>
      </w:pPr>
      <w:r>
        <w:rPr>
          <w:rFonts w:ascii="Arial" w:hAnsi="Arial" w:cs="Arial"/>
        </w:rPr>
        <w:t>Make a clear distinction between fact, opinion or hearsay</w:t>
      </w:r>
    </w:p>
    <w:p w:rsidR="00000000" w:rsidRDefault="007D35BA">
      <w:pPr>
        <w:numPr>
          <w:ilvl w:val="0"/>
          <w:numId w:val="3"/>
        </w:numPr>
        <w:rPr>
          <w:rFonts w:ascii="Arial" w:hAnsi="Arial" w:cs="Arial"/>
        </w:rPr>
      </w:pPr>
      <w:r>
        <w:rPr>
          <w:rFonts w:ascii="Arial" w:hAnsi="Arial" w:cs="Arial"/>
        </w:rPr>
        <w:t>A description of any physical injury or bruising, also any signs such as changes in behaviour</w:t>
      </w:r>
    </w:p>
    <w:p w:rsidR="00000000" w:rsidRDefault="007D35BA">
      <w:pPr>
        <w:numPr>
          <w:ilvl w:val="0"/>
          <w:numId w:val="3"/>
        </w:numPr>
        <w:rPr>
          <w:rFonts w:ascii="Arial" w:hAnsi="Arial" w:cs="Arial"/>
        </w:rPr>
      </w:pPr>
      <w:r>
        <w:rPr>
          <w:rFonts w:ascii="Arial" w:hAnsi="Arial" w:cs="Arial"/>
        </w:rPr>
        <w:t>Details of any witnesses</w:t>
      </w:r>
    </w:p>
    <w:p w:rsidR="00000000" w:rsidRDefault="007D35BA">
      <w:pPr>
        <w:numPr>
          <w:ilvl w:val="0"/>
          <w:numId w:val="3"/>
        </w:numPr>
        <w:rPr>
          <w:rFonts w:ascii="Arial" w:hAnsi="Arial" w:cs="Arial"/>
        </w:rPr>
      </w:pPr>
      <w:r>
        <w:rPr>
          <w:rFonts w:ascii="Arial" w:hAnsi="Arial" w:cs="Arial"/>
        </w:rPr>
        <w:t>The child’s own account of events, if it can be g</w:t>
      </w:r>
      <w:r>
        <w:rPr>
          <w:rFonts w:ascii="Arial" w:hAnsi="Arial" w:cs="Arial"/>
        </w:rPr>
        <w:t>iven</w:t>
      </w:r>
    </w:p>
    <w:p w:rsidR="00000000" w:rsidRDefault="007D35BA">
      <w:pPr>
        <w:numPr>
          <w:ilvl w:val="0"/>
          <w:numId w:val="3"/>
        </w:numPr>
        <w:rPr>
          <w:rFonts w:ascii="Arial" w:hAnsi="Arial" w:cs="Arial"/>
        </w:rPr>
      </w:pPr>
      <w:r>
        <w:rPr>
          <w:rFonts w:ascii="Arial" w:hAnsi="Arial" w:cs="Arial"/>
        </w:rPr>
        <w:t>Whether or not the parents are aware and what has been said</w:t>
      </w:r>
    </w:p>
    <w:p w:rsidR="00000000" w:rsidRDefault="007D35BA">
      <w:pPr>
        <w:numPr>
          <w:ilvl w:val="0"/>
          <w:numId w:val="3"/>
        </w:numPr>
        <w:rPr>
          <w:rFonts w:ascii="Arial" w:hAnsi="Arial" w:cs="Arial"/>
        </w:rPr>
      </w:pPr>
      <w:r>
        <w:rPr>
          <w:rFonts w:ascii="Arial" w:hAnsi="Arial" w:cs="Arial"/>
        </w:rPr>
        <w:t>Has anyone else been consulted, if so record the details</w:t>
      </w:r>
    </w:p>
    <w:p w:rsidR="00000000" w:rsidRDefault="007D35BA">
      <w:pPr>
        <w:numPr>
          <w:ilvl w:val="0"/>
          <w:numId w:val="3"/>
        </w:numPr>
        <w:rPr>
          <w:rFonts w:ascii="Arial" w:hAnsi="Arial" w:cs="Arial"/>
        </w:rPr>
      </w:pPr>
      <w:r>
        <w:rPr>
          <w:rFonts w:ascii="Arial" w:hAnsi="Arial" w:cs="Arial"/>
        </w:rPr>
        <w:t>If the child was not the person who reported the incident have he or she been informed and if so what was said?</w:t>
      </w:r>
    </w:p>
    <w:p w:rsidR="00000000" w:rsidRDefault="007D35BA">
      <w:pPr>
        <w:numPr>
          <w:ilvl w:val="0"/>
          <w:numId w:val="3"/>
        </w:numPr>
        <w:rPr>
          <w:rFonts w:ascii="Arial" w:hAnsi="Arial" w:cs="Arial"/>
        </w:rPr>
      </w:pPr>
      <w:r>
        <w:rPr>
          <w:rFonts w:ascii="Arial" w:hAnsi="Arial" w:cs="Arial"/>
        </w:rPr>
        <w:t>Who is the alleged abu</w:t>
      </w:r>
      <w:r>
        <w:rPr>
          <w:rFonts w:ascii="Arial" w:hAnsi="Arial" w:cs="Arial"/>
        </w:rPr>
        <w:t>ser?</w:t>
      </w:r>
    </w:p>
    <w:p w:rsidR="00000000" w:rsidRDefault="007D35BA">
      <w:pPr>
        <w:rPr>
          <w:rFonts w:ascii="Arial" w:hAnsi="Arial" w:cs="Arial"/>
        </w:rPr>
      </w:pPr>
    </w:p>
    <w:p w:rsidR="00000000" w:rsidRDefault="007D35BA">
      <w:pPr>
        <w:rPr>
          <w:rFonts w:ascii="Arial" w:hAnsi="Arial" w:cs="Arial"/>
        </w:rPr>
      </w:pPr>
      <w:r>
        <w:rPr>
          <w:rFonts w:ascii="Arial" w:hAnsi="Arial" w:cs="Arial"/>
        </w:rPr>
        <w:t>The following chart demonstrates the general guidelines on how to respond to any concerns relating to C.M.A.A. members / Instructors / volunteers or any other person who may come into contact with C.M.A.A. members.</w:t>
      </w:r>
    </w:p>
    <w:p w:rsidR="00000000" w:rsidRDefault="007D35BA">
      <w:pPr>
        <w:rPr>
          <w:rFonts w:ascii="Arial" w:hAnsi="Arial" w:cs="Arial"/>
        </w:rPr>
      </w:pPr>
    </w:p>
    <w:p w:rsidR="00000000" w:rsidRDefault="007D35BA">
      <w:pPr>
        <w:rPr>
          <w:rFonts w:ascii="Arial" w:hAnsi="Arial" w:cs="Arial"/>
        </w:rPr>
      </w:pPr>
      <w:r>
        <w:rPr>
          <w:rFonts w:ascii="Arial" w:hAnsi="Arial" w:cs="Arial"/>
          <w:noProof/>
          <w:sz w:val="20"/>
          <w:lang w:val="en-US"/>
        </w:rPr>
        <w:pict>
          <v:line id="_x0000_s1113" style="position:absolute;flip:x;z-index:251665408" from="153pt,399.05pt" to="171pt,399.05pt">
            <v:stroke endarrow="block"/>
          </v:line>
        </w:pict>
      </w:r>
      <w:r>
        <w:rPr>
          <w:rFonts w:ascii="Arial" w:hAnsi="Arial" w:cs="Arial"/>
          <w:noProof/>
          <w:sz w:val="20"/>
          <w:lang w:val="en-US"/>
        </w:rPr>
        <w:pict>
          <v:line id="_x0000_s1112" style="position:absolute;flip:x;z-index:251664384" from="342pt,300.05pt" to="369pt,300.05pt">
            <v:stroke endarrow="block"/>
          </v:line>
        </w:pict>
      </w:r>
      <w:r>
        <w:rPr>
          <w:rFonts w:ascii="Arial" w:hAnsi="Arial" w:cs="Arial"/>
          <w:noProof/>
          <w:sz w:val="20"/>
          <w:lang w:val="en-US"/>
        </w:rPr>
        <w:pict>
          <v:line id="_x0000_s1110" style="position:absolute;flip:x;z-index:251662336" from="441pt,102.05pt" to="441pt,120.05pt">
            <v:stroke endarrow="block"/>
          </v:line>
        </w:pict>
      </w:r>
      <w:r>
        <w:rPr>
          <w:rFonts w:ascii="Arial" w:hAnsi="Arial" w:cs="Arial"/>
          <w:noProof/>
          <w:sz w:val="20"/>
          <w:lang w:val="en-US"/>
        </w:rPr>
        <w:pict>
          <v:shapetype id="_x0000_t202" coordsize="21600,21600" o:spt="202" path="m,l,21600r21600,l21600,xe">
            <v:stroke joinstyle="miter"/>
            <v:path gradientshapeok="t" o:connecttype="rect"/>
          </v:shapetype>
          <v:shape id="_x0000_s1109" type="#_x0000_t202" style="position:absolute;margin-left:369pt;margin-top:120.05pt;width:153pt;height:54pt;z-index:251661312">
            <v:textbox style="mso-next-textbox:#_x0000_s1109">
              <w:txbxContent>
                <w:p w:rsidR="00000000" w:rsidRDefault="007D35BA">
                  <w:r>
                    <w:t>Concerns referred to social services, who will involve the police.</w:t>
                  </w:r>
                </w:p>
              </w:txbxContent>
            </v:textbox>
          </v:shape>
        </w:pict>
      </w:r>
      <w:r>
        <w:rPr>
          <w:rFonts w:ascii="Arial" w:hAnsi="Arial" w:cs="Arial"/>
          <w:noProof/>
          <w:sz w:val="20"/>
          <w:lang w:val="en-US"/>
        </w:rPr>
        <w:pict>
          <v:shape id="_x0000_s1108" type="#_x0000_t202" style="position:absolute;margin-left:171pt;margin-top:354.05pt;width:189pt;height:153pt;z-index:251660288">
            <v:textbox style="mso-next-textbox:#_x0000_s1108">
              <w:txbxContent>
                <w:p w:rsidR="00000000" w:rsidRDefault="007D35BA">
                  <w:r>
                    <w:t>Possible outcomes of process:</w:t>
                  </w:r>
                </w:p>
                <w:p w:rsidR="00000000" w:rsidRDefault="007D35BA">
                  <w:pPr>
                    <w:numPr>
                      <w:ilvl w:val="0"/>
                      <w:numId w:val="17"/>
                    </w:numPr>
                  </w:pPr>
                  <w:r>
                    <w:t>No case to answer.</w:t>
                  </w:r>
                </w:p>
                <w:p w:rsidR="00000000" w:rsidRDefault="007D35BA">
                  <w:pPr>
                    <w:numPr>
                      <w:ilvl w:val="0"/>
                      <w:numId w:val="17"/>
                    </w:numPr>
                  </w:pPr>
                  <w:r>
                    <w:t>Advice/warning as to future c</w:t>
                  </w:r>
                  <w:r>
                    <w:t>onduct.</w:t>
                  </w:r>
                </w:p>
                <w:p w:rsidR="00000000" w:rsidRDefault="007D35BA">
                  <w:pPr>
                    <w:numPr>
                      <w:ilvl w:val="0"/>
                      <w:numId w:val="17"/>
                    </w:numPr>
                  </w:pPr>
                  <w:r>
                    <w:t>Further training/support given.</w:t>
                  </w:r>
                </w:p>
                <w:p w:rsidR="00000000" w:rsidRDefault="007D35BA">
                  <w:pPr>
                    <w:numPr>
                      <w:ilvl w:val="0"/>
                      <w:numId w:val="17"/>
                    </w:numPr>
                  </w:pPr>
                  <w:r>
                    <w:t>Revoking of membership and referral to ISA.</w:t>
                  </w:r>
                </w:p>
              </w:txbxContent>
            </v:textbox>
          </v:shape>
        </w:pict>
      </w:r>
      <w:r>
        <w:rPr>
          <w:rFonts w:ascii="Arial" w:hAnsi="Arial" w:cs="Arial"/>
          <w:noProof/>
          <w:sz w:val="20"/>
          <w:lang w:val="en-US"/>
        </w:rPr>
        <w:pict>
          <v:line id="_x0000_s1107" style="position:absolute;z-index:251659264" from="261pt,336.05pt" to="261pt,354.05pt">
            <v:stroke endarrow="block"/>
          </v:line>
        </w:pict>
      </w:r>
      <w:r>
        <w:rPr>
          <w:rFonts w:ascii="Arial" w:hAnsi="Arial" w:cs="Arial"/>
          <w:noProof/>
          <w:sz w:val="20"/>
          <w:lang w:val="en-US"/>
        </w:rPr>
        <w:pict>
          <v:shape id="_x0000_s1106" type="#_x0000_t202" style="position:absolute;margin-left:189pt;margin-top:273.05pt;width:153pt;height:63pt;z-index:251658240">
            <v:textbox style="mso-next-textbox:#_x0000_s1106">
              <w:txbxContent>
                <w:p w:rsidR="00000000" w:rsidRDefault="007D35BA">
                  <w:r>
                    <w:t>C.M.A.A investigation undertaken, informed by outcome social services / police investigations.</w:t>
                  </w:r>
                </w:p>
              </w:txbxContent>
            </v:textbox>
          </v:shape>
        </w:pict>
      </w:r>
      <w:r>
        <w:rPr>
          <w:rFonts w:ascii="Arial" w:hAnsi="Arial" w:cs="Arial"/>
          <w:noProof/>
          <w:sz w:val="20"/>
          <w:lang w:val="en-US"/>
        </w:rPr>
        <w:pict>
          <v:shape id="_x0000_s1105" type="#_x0000_t202" style="position:absolute;margin-left:189pt;margin-top:120.05pt;width:153pt;height:135pt;z-index:251657216">
            <v:textbox style="mso-next-textbox:#_x0000_s1105">
              <w:txbxContent>
                <w:p w:rsidR="00000000" w:rsidRDefault="007D35BA">
                  <w:r>
                    <w:t>C.M.A.A disciplinary procedures &amp; investigation initiated – decision regard</w:t>
                  </w:r>
                  <w:r>
                    <w:t>ing temporary suspension, pending outcome of any social services / police investigations and the C.M.A.A. investigation.</w:t>
                  </w:r>
                </w:p>
              </w:txbxContent>
            </v:textbox>
          </v:shape>
        </w:pict>
      </w:r>
      <w:r>
        <w:rPr>
          <w:rFonts w:ascii="Arial" w:hAnsi="Arial" w:cs="Arial"/>
          <w:noProof/>
          <w:sz w:val="20"/>
          <w:lang w:val="en-US"/>
        </w:rPr>
        <w:pict>
          <v:shape id="_x0000_s1104" type="#_x0000_t202" style="position:absolute;margin-left:333pt;margin-top:75.05pt;width:189pt;height:27pt;z-index:251656192">
            <v:textbox style="mso-next-textbox:#_x0000_s1104">
              <w:txbxContent>
                <w:p w:rsidR="00000000" w:rsidRDefault="007D35BA">
                  <w:r>
                    <w:rPr>
                      <w:b/>
                      <w:bCs/>
                    </w:rPr>
                    <w:t>Possible child abuse?</w:t>
                  </w:r>
                </w:p>
              </w:txbxContent>
            </v:textbox>
          </v:shape>
        </w:pict>
      </w:r>
      <w:r>
        <w:rPr>
          <w:rFonts w:ascii="Arial" w:hAnsi="Arial" w:cs="Arial"/>
          <w:noProof/>
          <w:sz w:val="20"/>
          <w:lang w:val="en-US"/>
        </w:rPr>
        <w:pict>
          <v:shape id="_x0000_s1103" type="#_x0000_t202" style="position:absolute;margin-left:-36pt;margin-top:354.05pt;width:189pt;height:81pt;z-index:251655168">
            <v:textbox style="mso-next-textbox:#_x0000_s1103">
              <w:txbxContent>
                <w:p w:rsidR="00000000" w:rsidRDefault="007D35BA">
                  <w:pPr>
                    <w:rPr>
                      <w:b/>
                      <w:bCs/>
                    </w:rPr>
                  </w:pPr>
                  <w:r>
                    <w:rPr>
                      <w:b/>
                      <w:bCs/>
                    </w:rPr>
                    <w:t>Appeals</w:t>
                  </w:r>
                </w:p>
                <w:p w:rsidR="00000000" w:rsidRDefault="007D35BA"/>
                <w:p w:rsidR="00000000" w:rsidRDefault="007D35BA">
                  <w:r>
                    <w:t>Appeals procedure will be available to any person under investigation as part of natural justice.</w:t>
                  </w:r>
                </w:p>
              </w:txbxContent>
            </v:textbox>
          </v:shape>
        </w:pict>
      </w:r>
      <w:r>
        <w:rPr>
          <w:rFonts w:ascii="Arial" w:hAnsi="Arial" w:cs="Arial"/>
          <w:noProof/>
          <w:sz w:val="20"/>
          <w:lang w:val="en-US"/>
        </w:rPr>
        <w:pict>
          <v:line id="_x0000_s1102" style="position:absolute;z-index:251654144" from="54pt,336.05pt" to="54pt,354.05pt">
            <v:stroke endarrow="block"/>
          </v:line>
        </w:pict>
      </w:r>
      <w:r>
        <w:rPr>
          <w:rFonts w:ascii="Arial" w:hAnsi="Arial" w:cs="Arial"/>
          <w:noProof/>
          <w:sz w:val="20"/>
          <w:lang w:val="en-US"/>
        </w:rPr>
        <w:pict>
          <v:shape id="_x0000_s1101" type="#_x0000_t202" style="position:absolute;margin-left:-36pt;margin-top:183.05pt;width:189pt;height:153pt;z-index:251653120">
            <v:textbox style="mso-next-textbox:#_x0000_s1101">
              <w:txbxContent>
                <w:p w:rsidR="00000000" w:rsidRDefault="007D35BA">
                  <w:r>
                    <w:t>Pos</w:t>
                  </w:r>
                  <w:r>
                    <w:t>sible outcomes of process:</w:t>
                  </w:r>
                </w:p>
                <w:p w:rsidR="00000000" w:rsidRDefault="007D35BA">
                  <w:pPr>
                    <w:numPr>
                      <w:ilvl w:val="0"/>
                      <w:numId w:val="17"/>
                    </w:numPr>
                  </w:pPr>
                  <w:r>
                    <w:t>No case to answer.</w:t>
                  </w:r>
                </w:p>
                <w:p w:rsidR="00000000" w:rsidRDefault="007D35BA">
                  <w:pPr>
                    <w:numPr>
                      <w:ilvl w:val="0"/>
                      <w:numId w:val="17"/>
                    </w:numPr>
                  </w:pPr>
                  <w:r>
                    <w:t>Advice/warning as to future conduct.</w:t>
                  </w:r>
                </w:p>
                <w:p w:rsidR="00000000" w:rsidRDefault="007D35BA">
                  <w:pPr>
                    <w:numPr>
                      <w:ilvl w:val="0"/>
                      <w:numId w:val="17"/>
                    </w:numPr>
                  </w:pPr>
                  <w:r>
                    <w:t>Further training/support given.</w:t>
                  </w:r>
                </w:p>
                <w:p w:rsidR="00000000" w:rsidRDefault="007D35BA">
                  <w:pPr>
                    <w:numPr>
                      <w:ilvl w:val="0"/>
                      <w:numId w:val="17"/>
                    </w:numPr>
                  </w:pPr>
                  <w:r>
                    <w:t>Revoking of membership and referral to ISA.</w:t>
                  </w:r>
                </w:p>
              </w:txbxContent>
            </v:textbox>
          </v:shape>
        </w:pict>
      </w:r>
      <w:r>
        <w:rPr>
          <w:rFonts w:ascii="Arial" w:hAnsi="Arial" w:cs="Arial"/>
          <w:noProof/>
          <w:sz w:val="20"/>
          <w:lang w:val="en-US"/>
        </w:rPr>
        <w:pict>
          <v:line id="_x0000_s1100" style="position:absolute;z-index:251652096" from="54pt,165.05pt" to="54pt,183.05pt">
            <v:stroke endarrow="block"/>
          </v:line>
        </w:pict>
      </w:r>
      <w:r>
        <w:rPr>
          <w:rFonts w:ascii="Arial" w:hAnsi="Arial" w:cs="Arial"/>
          <w:noProof/>
          <w:sz w:val="20"/>
          <w:lang w:val="en-US"/>
        </w:rPr>
        <w:pict>
          <v:line id="_x0000_s1099" style="position:absolute;z-index:251651072" from="54pt,111.05pt" to="54pt,129.05pt">
            <v:stroke endarrow="block"/>
          </v:line>
        </w:pict>
      </w:r>
      <w:r>
        <w:rPr>
          <w:rFonts w:ascii="Arial" w:hAnsi="Arial" w:cs="Arial"/>
          <w:noProof/>
          <w:sz w:val="20"/>
          <w:lang w:val="en-US"/>
        </w:rPr>
        <w:pict>
          <v:shape id="_x0000_s1098" type="#_x0000_t202" style="position:absolute;margin-left:-36pt;margin-top:129.05pt;width:189pt;height:36pt;z-index:251650048">
            <v:textbox style="mso-next-textbox:#_x0000_s1098">
              <w:txbxContent>
                <w:p w:rsidR="00000000" w:rsidRDefault="007D35BA">
                  <w:r>
                    <w:t>C.M.A.A disciplinary procedures &amp; investigation initiated.</w:t>
                  </w:r>
                </w:p>
              </w:txbxContent>
            </v:textbox>
          </v:shape>
        </w:pict>
      </w:r>
      <w:r>
        <w:rPr>
          <w:rFonts w:ascii="Arial" w:hAnsi="Arial" w:cs="Arial"/>
          <w:noProof/>
          <w:sz w:val="20"/>
          <w:lang w:val="en-US"/>
        </w:rPr>
        <w:pict>
          <v:line id="_x0000_s1097" style="position:absolute;flip:x;z-index:251649024" from="63pt,48.05pt" to="108pt,75.05pt">
            <v:stroke endarrow="block"/>
          </v:line>
        </w:pict>
      </w:r>
      <w:r>
        <w:rPr>
          <w:rFonts w:ascii="Arial" w:hAnsi="Arial" w:cs="Arial"/>
          <w:noProof/>
          <w:sz w:val="20"/>
          <w:lang w:val="en-US"/>
        </w:rPr>
        <w:pict>
          <v:shape id="_x0000_s1096" type="#_x0000_t202" style="position:absolute;margin-left:-36pt;margin-top:75.05pt;width:189pt;height:36pt;z-index:251648000">
            <v:textbox style="mso-next-textbox:#_x0000_s1096">
              <w:txbxContent>
                <w:p w:rsidR="00000000" w:rsidRDefault="007D35BA">
                  <w:r>
                    <w:rPr>
                      <w:b/>
                      <w:bCs/>
                    </w:rPr>
                    <w:t>Poor Practice</w:t>
                  </w:r>
                  <w:r>
                    <w:t xml:space="preserve"> and/or breach of the C</w:t>
                  </w:r>
                  <w:r>
                    <w:t>.M.A.A. code of conduct/ethics?</w:t>
                  </w:r>
                </w:p>
              </w:txbxContent>
            </v:textbox>
          </v:shape>
        </w:pict>
      </w:r>
      <w:r>
        <w:rPr>
          <w:rFonts w:ascii="Arial" w:hAnsi="Arial" w:cs="Arial"/>
          <w:noProof/>
          <w:sz w:val="20"/>
          <w:lang w:val="en-US"/>
        </w:rPr>
        <w:pict>
          <v:shape id="_x0000_s1095" type="#_x0000_t202" style="position:absolute;margin-left:-36pt;margin-top:-5.95pt;width:558pt;height:54pt;z-index:251646976">
            <v:textbox style="mso-next-textbox:#_x0000_s1095">
              <w:txbxContent>
                <w:p w:rsidR="00000000" w:rsidRDefault="007D35BA">
                  <w:pPr>
                    <w:pStyle w:val="BodyText"/>
                  </w:pPr>
                  <w:r>
                    <w:t xml:space="preserve">Does/could the behaviour of a person towards a child/young person raise concerns? </w:t>
                  </w:r>
                </w:p>
                <w:p w:rsidR="00000000" w:rsidRDefault="007D35BA">
                  <w:pPr>
                    <w:pStyle w:val="BodyText"/>
                  </w:pPr>
                  <w:r>
                    <w:t xml:space="preserve">Could this behaviour constitute child abuse and/or poor practice/breach or code of conduct? </w:t>
                  </w:r>
                </w:p>
                <w:p w:rsidR="00000000" w:rsidRDefault="007D35BA">
                  <w:pPr>
                    <w:jc w:val="center"/>
                  </w:pPr>
                  <w:r>
                    <w:t>If necessary, ensure the immediate safety of th</w:t>
                  </w:r>
                  <w:r>
                    <w:t>e child/young person (and others).</w:t>
                  </w:r>
                </w:p>
              </w:txbxContent>
            </v:textbox>
          </v:shape>
        </w:pict>
      </w:r>
    </w:p>
    <w:p w:rsidR="00000000" w:rsidRDefault="007D35BA">
      <w:pPr>
        <w:rPr>
          <w:rFonts w:ascii="Arial" w:hAnsi="Arial" w:cs="Arial"/>
        </w:rPr>
      </w:pPr>
    </w:p>
    <w:p w:rsidR="00000000" w:rsidRDefault="007D35BA">
      <w:pPr>
        <w:rPr>
          <w:rFonts w:ascii="Arial" w:hAnsi="Arial" w:cs="Arial"/>
        </w:rPr>
      </w:pPr>
      <w:r>
        <w:rPr>
          <w:rFonts w:ascii="Arial" w:hAnsi="Arial" w:cs="Arial"/>
          <w:noProof/>
          <w:sz w:val="20"/>
          <w:lang w:val="en-US"/>
        </w:rPr>
        <w:pict>
          <v:line id="_x0000_s1115" style="position:absolute;flip:x;z-index:251667456" from="306pt,74.45pt" to="342pt,92.45pt">
            <v:stroke endarrow="block"/>
          </v:line>
        </w:pict>
      </w:r>
      <w:r>
        <w:rPr>
          <w:rFonts w:ascii="Arial" w:hAnsi="Arial" w:cs="Arial"/>
          <w:noProof/>
          <w:sz w:val="20"/>
          <w:lang w:val="en-US"/>
        </w:rPr>
        <w:pict>
          <v:line id="_x0000_s1114" style="position:absolute;z-index:251666432" from="333pt,20.45pt" to="387pt,47.45pt">
            <v:stroke endarrow="block"/>
          </v:line>
        </w:pict>
      </w: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r>
        <w:rPr>
          <w:rFonts w:ascii="Arial" w:hAnsi="Arial" w:cs="Arial"/>
          <w:noProof/>
          <w:sz w:val="20"/>
          <w:lang w:val="en-US"/>
        </w:rPr>
        <w:pict>
          <v:line id="_x0000_s1116" style="position:absolute;flip:x;z-index:251668480" from="441pt,4.2pt" to="441pt,40.2pt">
            <v:stroke endarrow="block"/>
          </v:line>
        </w:pict>
      </w:r>
    </w:p>
    <w:p w:rsidR="00000000" w:rsidRDefault="007D35BA">
      <w:pPr>
        <w:rPr>
          <w:rFonts w:ascii="Arial" w:hAnsi="Arial" w:cs="Arial"/>
        </w:rPr>
      </w:pPr>
    </w:p>
    <w:p w:rsidR="00000000" w:rsidRDefault="007D35BA">
      <w:pPr>
        <w:rPr>
          <w:rFonts w:ascii="Arial" w:hAnsi="Arial" w:cs="Arial"/>
        </w:rPr>
      </w:pPr>
      <w:r>
        <w:rPr>
          <w:rFonts w:ascii="Arial" w:hAnsi="Arial" w:cs="Arial"/>
          <w:noProof/>
          <w:sz w:val="20"/>
          <w:lang w:val="en-US"/>
        </w:rPr>
        <w:pict>
          <v:shape id="_x0000_s1111" type="#_x0000_t202" style="position:absolute;margin-left:369pt;margin-top:12.6pt;width:153pt;height:252pt;z-index:251663360">
            <v:textbox style="mso-next-textbox:#_x0000_s1111">
              <w:txbxContent>
                <w:p w:rsidR="00000000" w:rsidRDefault="007D35BA">
                  <w:r>
                    <w:t>Possible outcomes:</w:t>
                  </w:r>
                </w:p>
                <w:p w:rsidR="00000000" w:rsidRDefault="007D35BA">
                  <w:pPr>
                    <w:numPr>
                      <w:ilvl w:val="0"/>
                      <w:numId w:val="18"/>
                    </w:numPr>
                  </w:pPr>
                  <w:r>
                    <w:t>Threshold for social services/police investigation not met – referred back to the C.M.A.A. for disciplinary proceedings.</w:t>
                  </w:r>
                </w:p>
                <w:p w:rsidR="00000000" w:rsidRDefault="007D35BA">
                  <w:pPr>
                    <w:numPr>
                      <w:ilvl w:val="0"/>
                      <w:numId w:val="18"/>
                    </w:numPr>
                  </w:pPr>
                  <w:r>
                    <w:t>Social ser</w:t>
                  </w:r>
                  <w:r>
                    <w:t>vices/police enquiries and investigation.</w:t>
                  </w:r>
                </w:p>
                <w:p w:rsidR="00000000" w:rsidRDefault="007D35BA">
                  <w:pPr>
                    <w:numPr>
                      <w:ilvl w:val="0"/>
                      <w:numId w:val="18"/>
                    </w:numPr>
                  </w:pPr>
                  <w:r>
                    <w:t>No case to answer</w:t>
                  </w:r>
                </w:p>
                <w:p w:rsidR="00000000" w:rsidRDefault="007D35BA">
                  <w:pPr>
                    <w:numPr>
                      <w:ilvl w:val="0"/>
                      <w:numId w:val="18"/>
                    </w:numPr>
                  </w:pPr>
                  <w:r>
                    <w:t>Criminal proceedings</w:t>
                  </w:r>
                </w:p>
                <w:p w:rsidR="00000000" w:rsidRDefault="007D35BA">
                  <w:pPr>
                    <w:numPr>
                      <w:ilvl w:val="0"/>
                      <w:numId w:val="18"/>
                    </w:numPr>
                  </w:pPr>
                  <w:r>
                    <w:t>Possible civil proceedings.</w:t>
                  </w:r>
                </w:p>
              </w:txbxContent>
            </v:textbox>
          </v:shape>
        </w:pict>
      </w: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rPr>
          <w:rFonts w:ascii="Arial" w:hAnsi="Arial" w:cs="Arial"/>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rPr>
          <w:rFonts w:ascii="Arial" w:hAnsi="Arial" w:cs="Arial"/>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Pr>
        <w:pStyle w:val="Heading2"/>
        <w:rPr>
          <w:rFonts w:ascii="Arial" w:hAnsi="Arial" w:cs="Arial"/>
          <w:u w:val="none"/>
        </w:rPr>
      </w:pPr>
    </w:p>
    <w:p w:rsidR="00000000" w:rsidRDefault="007D35BA"/>
    <w:p w:rsidR="00000000" w:rsidRDefault="007D35BA"/>
    <w:p w:rsidR="00000000" w:rsidRDefault="007D35BA"/>
    <w:p w:rsidR="00000000" w:rsidRDefault="007D35BA"/>
    <w:p w:rsidR="00000000" w:rsidRDefault="007D35BA">
      <w:pPr>
        <w:pStyle w:val="Heading2"/>
        <w:rPr>
          <w:rFonts w:ascii="Arial" w:hAnsi="Arial" w:cs="Arial"/>
          <w:u w:val="none"/>
        </w:rPr>
      </w:pPr>
      <w:r>
        <w:rPr>
          <w:rFonts w:ascii="Arial" w:hAnsi="Arial" w:cs="Arial"/>
          <w:u w:val="none"/>
        </w:rPr>
        <w:t>Confidentiality</w:t>
      </w:r>
    </w:p>
    <w:p w:rsidR="00000000" w:rsidRDefault="007D35BA">
      <w:pPr>
        <w:rPr>
          <w:rFonts w:ascii="Arial" w:hAnsi="Arial" w:cs="Arial"/>
          <w:b/>
          <w:bCs/>
        </w:rPr>
      </w:pPr>
    </w:p>
    <w:p w:rsidR="00000000" w:rsidRDefault="007D35BA">
      <w:pPr>
        <w:rPr>
          <w:rFonts w:ascii="Arial" w:hAnsi="Arial" w:cs="Arial"/>
        </w:rPr>
      </w:pPr>
      <w:r>
        <w:rPr>
          <w:rFonts w:ascii="Arial" w:hAnsi="Arial" w:cs="Arial"/>
        </w:rPr>
        <w:t>If you are worried about sharing concerns about any alleged abuse within C.M.A.A. you can contact Social Services, Your Local Area Child Protection Committee or the Police direct. Or the NSPCC Child P</w:t>
      </w:r>
      <w:r>
        <w:rPr>
          <w:rFonts w:ascii="Arial" w:hAnsi="Arial" w:cs="Arial"/>
        </w:rPr>
        <w:t>rotection help line on 0808 800 5000 or Child line on 0800 1111</w:t>
      </w:r>
    </w:p>
    <w:p w:rsidR="00000000" w:rsidRDefault="007D35BA">
      <w:pPr>
        <w:rPr>
          <w:rFonts w:ascii="Arial" w:hAnsi="Arial" w:cs="Arial"/>
        </w:rPr>
      </w:pPr>
    </w:p>
    <w:p w:rsidR="00000000" w:rsidRDefault="007D35BA">
      <w:pPr>
        <w:rPr>
          <w:rFonts w:ascii="Arial" w:hAnsi="Arial" w:cs="Arial"/>
        </w:rPr>
      </w:pPr>
      <w:r>
        <w:rPr>
          <w:rFonts w:ascii="Arial" w:hAnsi="Arial" w:cs="Arial"/>
        </w:rPr>
        <w:t>Every effort should be made to ensure that confidentiality is maintained for all concerned. Information should be handled and disseminated on a need to know basis only. This includes the foll</w:t>
      </w:r>
      <w:r>
        <w:rPr>
          <w:rFonts w:ascii="Arial" w:hAnsi="Arial" w:cs="Arial"/>
        </w:rPr>
        <w:t>owing people</w:t>
      </w:r>
    </w:p>
    <w:p w:rsidR="00000000" w:rsidRDefault="007D35BA">
      <w:pPr>
        <w:rPr>
          <w:rFonts w:ascii="Arial" w:hAnsi="Arial" w:cs="Arial"/>
        </w:rPr>
      </w:pPr>
    </w:p>
    <w:p w:rsidR="00000000" w:rsidRDefault="007D35BA">
      <w:pPr>
        <w:numPr>
          <w:ilvl w:val="0"/>
          <w:numId w:val="3"/>
        </w:numPr>
        <w:rPr>
          <w:rFonts w:ascii="Arial" w:hAnsi="Arial" w:cs="Arial"/>
        </w:rPr>
      </w:pPr>
      <w:r>
        <w:rPr>
          <w:rFonts w:ascii="Arial" w:hAnsi="Arial" w:cs="Arial"/>
        </w:rPr>
        <w:t>The Club Senior Instructor</w:t>
      </w:r>
    </w:p>
    <w:p w:rsidR="00000000" w:rsidRDefault="007D35BA">
      <w:pPr>
        <w:numPr>
          <w:ilvl w:val="0"/>
          <w:numId w:val="3"/>
        </w:numPr>
        <w:rPr>
          <w:rFonts w:ascii="Arial" w:hAnsi="Arial" w:cs="Arial"/>
        </w:rPr>
      </w:pPr>
      <w:r>
        <w:rPr>
          <w:rFonts w:ascii="Arial" w:hAnsi="Arial" w:cs="Arial"/>
        </w:rPr>
        <w:t>The C.M.A.A. President</w:t>
      </w:r>
    </w:p>
    <w:p w:rsidR="00000000" w:rsidRDefault="007D35BA">
      <w:pPr>
        <w:numPr>
          <w:ilvl w:val="0"/>
          <w:numId w:val="3"/>
        </w:numPr>
        <w:rPr>
          <w:rFonts w:ascii="Arial" w:hAnsi="Arial" w:cs="Arial"/>
        </w:rPr>
      </w:pPr>
      <w:r>
        <w:rPr>
          <w:rFonts w:ascii="Arial" w:hAnsi="Arial" w:cs="Arial"/>
        </w:rPr>
        <w:t>The parents of the person who is alleged to have been abused</w:t>
      </w:r>
    </w:p>
    <w:p w:rsidR="00000000" w:rsidRDefault="007D35BA">
      <w:pPr>
        <w:numPr>
          <w:ilvl w:val="0"/>
          <w:numId w:val="3"/>
        </w:numPr>
        <w:rPr>
          <w:rFonts w:ascii="Arial" w:hAnsi="Arial" w:cs="Arial"/>
        </w:rPr>
      </w:pPr>
      <w:r>
        <w:rPr>
          <w:rFonts w:ascii="Arial" w:hAnsi="Arial" w:cs="Arial"/>
        </w:rPr>
        <w:t>Social services</w:t>
      </w:r>
    </w:p>
    <w:p w:rsidR="00000000" w:rsidRDefault="007D35BA">
      <w:pPr>
        <w:numPr>
          <w:ilvl w:val="0"/>
          <w:numId w:val="3"/>
        </w:numPr>
        <w:rPr>
          <w:rFonts w:ascii="Arial" w:hAnsi="Arial" w:cs="Arial"/>
        </w:rPr>
      </w:pPr>
      <w:r>
        <w:rPr>
          <w:rFonts w:ascii="Arial" w:hAnsi="Arial" w:cs="Arial"/>
        </w:rPr>
        <w:t>The Police</w:t>
      </w:r>
    </w:p>
    <w:p w:rsidR="00000000" w:rsidRDefault="007D35BA">
      <w:pPr>
        <w:numPr>
          <w:ilvl w:val="0"/>
          <w:numId w:val="3"/>
        </w:numPr>
        <w:rPr>
          <w:rFonts w:ascii="Arial" w:hAnsi="Arial" w:cs="Arial"/>
        </w:rPr>
      </w:pPr>
      <w:r>
        <w:rPr>
          <w:rFonts w:ascii="Arial" w:hAnsi="Arial" w:cs="Arial"/>
        </w:rPr>
        <w:t>The alleged abuser</w:t>
      </w:r>
    </w:p>
    <w:p w:rsidR="00000000" w:rsidRDefault="007D35BA">
      <w:pPr>
        <w:rPr>
          <w:rFonts w:ascii="Arial" w:hAnsi="Arial" w:cs="Arial"/>
        </w:rPr>
      </w:pPr>
    </w:p>
    <w:p w:rsidR="00000000" w:rsidRDefault="007D35BA">
      <w:pPr>
        <w:rPr>
          <w:rFonts w:ascii="Arial" w:hAnsi="Arial" w:cs="Arial"/>
        </w:rPr>
      </w:pPr>
      <w:r>
        <w:rPr>
          <w:rFonts w:ascii="Arial" w:hAnsi="Arial" w:cs="Arial"/>
        </w:rPr>
        <w:t xml:space="preserve">The alleged abuser </w:t>
      </w:r>
      <w:r>
        <w:rPr>
          <w:rFonts w:ascii="Arial" w:hAnsi="Arial" w:cs="Arial"/>
          <w:b/>
          <w:bCs/>
        </w:rPr>
        <w:t>SHOULD NOT</w:t>
      </w:r>
      <w:r>
        <w:rPr>
          <w:rFonts w:ascii="Arial" w:hAnsi="Arial" w:cs="Arial"/>
        </w:rPr>
        <w:t xml:space="preserve"> be approached without firstly seeking the advice of th</w:t>
      </w:r>
      <w:r>
        <w:rPr>
          <w:rFonts w:ascii="Arial" w:hAnsi="Arial" w:cs="Arial"/>
        </w:rPr>
        <w:t>e Local Social Services.</w:t>
      </w:r>
    </w:p>
    <w:p w:rsidR="00000000" w:rsidRDefault="007D35BA">
      <w:pPr>
        <w:rPr>
          <w:rFonts w:ascii="Arial" w:hAnsi="Arial" w:cs="Arial"/>
        </w:rPr>
      </w:pPr>
    </w:p>
    <w:p w:rsidR="00000000" w:rsidRDefault="007D35BA">
      <w:pPr>
        <w:rPr>
          <w:rFonts w:ascii="Arial" w:hAnsi="Arial" w:cs="Arial"/>
        </w:rPr>
      </w:pPr>
      <w:r>
        <w:rPr>
          <w:rFonts w:ascii="Arial" w:hAnsi="Arial" w:cs="Arial"/>
        </w:rPr>
        <w:t>Any evidence or information should be stored in a secure place with limited access to designated people in line with data protection laws which state that information should be accurate, regularly updated, relevant and secure.</w:t>
      </w:r>
    </w:p>
    <w:p w:rsidR="00000000" w:rsidRDefault="007D35BA">
      <w:pPr>
        <w:rPr>
          <w:rFonts w:ascii="Arial" w:hAnsi="Arial" w:cs="Arial"/>
        </w:rPr>
      </w:pPr>
    </w:p>
    <w:p w:rsidR="00000000" w:rsidRDefault="007D35BA">
      <w:pPr>
        <w:pStyle w:val="Heading2"/>
        <w:rPr>
          <w:rFonts w:ascii="Arial" w:hAnsi="Arial" w:cs="Arial"/>
          <w:u w:val="none"/>
        </w:rPr>
      </w:pPr>
      <w:r>
        <w:rPr>
          <w:rFonts w:ascii="Arial" w:hAnsi="Arial" w:cs="Arial"/>
          <w:u w:val="none"/>
        </w:rPr>
        <w:t>Al</w:t>
      </w:r>
      <w:r>
        <w:rPr>
          <w:rFonts w:ascii="Arial" w:hAnsi="Arial" w:cs="Arial"/>
          <w:u w:val="none"/>
        </w:rPr>
        <w:t>legations or previous abuse</w:t>
      </w:r>
    </w:p>
    <w:p w:rsidR="00000000" w:rsidRDefault="007D35BA">
      <w:pPr>
        <w:rPr>
          <w:rFonts w:ascii="Arial" w:hAnsi="Arial" w:cs="Arial"/>
        </w:rPr>
      </w:pPr>
    </w:p>
    <w:p w:rsidR="00000000" w:rsidRDefault="007D35BA">
      <w:pPr>
        <w:rPr>
          <w:rFonts w:ascii="Arial" w:hAnsi="Arial" w:cs="Arial"/>
        </w:rPr>
      </w:pPr>
      <w:r>
        <w:rPr>
          <w:rFonts w:ascii="Arial" w:hAnsi="Arial" w:cs="Arial"/>
        </w:rPr>
        <w:t>Allegations may be made some time after the event e.g. by an adult who was abused as a child by an Instructor or member who is still active within C.M.A.A.</w:t>
      </w:r>
    </w:p>
    <w:p w:rsidR="00000000" w:rsidRDefault="007D35BA">
      <w:pPr>
        <w:rPr>
          <w:rFonts w:ascii="Arial" w:hAnsi="Arial" w:cs="Arial"/>
        </w:rPr>
      </w:pPr>
    </w:p>
    <w:p w:rsidR="00000000" w:rsidRDefault="007D35BA">
      <w:pPr>
        <w:rPr>
          <w:rFonts w:ascii="Arial" w:hAnsi="Arial" w:cs="Arial"/>
        </w:rPr>
      </w:pPr>
      <w:r>
        <w:rPr>
          <w:rFonts w:ascii="Arial" w:hAnsi="Arial" w:cs="Arial"/>
        </w:rPr>
        <w:t>Where such an allegation is made, the club should follow the procedure</w:t>
      </w:r>
      <w:r>
        <w:rPr>
          <w:rFonts w:ascii="Arial" w:hAnsi="Arial" w:cs="Arial"/>
        </w:rPr>
        <w:t xml:space="preserve"> as detailed above. This is important as other children, both in and outside of your club, may be at risk or even be being abused by this person.</w:t>
      </w:r>
    </w:p>
    <w:p w:rsidR="00000000" w:rsidRDefault="007D35BA">
      <w:pPr>
        <w:rPr>
          <w:rFonts w:ascii="Arial" w:hAnsi="Arial" w:cs="Arial"/>
          <w:b/>
          <w:bCs/>
        </w:rPr>
      </w:pPr>
    </w:p>
    <w:p w:rsidR="00000000" w:rsidRDefault="007D35BA">
      <w:pPr>
        <w:jc w:val="center"/>
        <w:rPr>
          <w:rFonts w:ascii="Arial" w:hAnsi="Arial" w:cs="Arial"/>
          <w:b/>
          <w:bCs/>
          <w:sz w:val="28"/>
        </w:rPr>
      </w:pPr>
      <w:r>
        <w:rPr>
          <w:rFonts w:ascii="Arial" w:hAnsi="Arial" w:cs="Arial"/>
          <w:b/>
          <w:bCs/>
          <w:sz w:val="28"/>
        </w:rPr>
        <w:t>POLICY WRITTEN BY:</w:t>
      </w:r>
    </w:p>
    <w:p w:rsidR="00000000" w:rsidRDefault="007D35BA">
      <w:pPr>
        <w:jc w:val="center"/>
        <w:rPr>
          <w:rFonts w:ascii="Arial" w:hAnsi="Arial" w:cs="Arial"/>
          <w:b/>
          <w:bCs/>
          <w:sz w:val="28"/>
        </w:rPr>
      </w:pPr>
    </w:p>
    <w:p w:rsidR="00000000" w:rsidRDefault="007D35BA">
      <w:pPr>
        <w:jc w:val="center"/>
        <w:rPr>
          <w:rFonts w:ascii="Arial" w:hAnsi="Arial" w:cs="Arial"/>
          <w:b/>
          <w:bCs/>
          <w:sz w:val="28"/>
        </w:rPr>
      </w:pPr>
      <w:r>
        <w:rPr>
          <w:rFonts w:ascii="Arial" w:hAnsi="Arial" w:cs="Arial"/>
          <w:b/>
          <w:bCs/>
          <w:sz w:val="28"/>
        </w:rPr>
        <w:t>Andrew Morrell</w:t>
      </w:r>
    </w:p>
    <w:p w:rsidR="00000000" w:rsidRDefault="007D35BA">
      <w:pPr>
        <w:jc w:val="center"/>
        <w:rPr>
          <w:rFonts w:ascii="Arial" w:hAnsi="Arial" w:cs="Arial"/>
          <w:b/>
          <w:bCs/>
          <w:sz w:val="28"/>
        </w:rPr>
      </w:pPr>
      <w:r>
        <w:rPr>
          <w:rFonts w:ascii="Arial" w:hAnsi="Arial" w:cs="Arial"/>
          <w:b/>
          <w:bCs/>
          <w:sz w:val="28"/>
        </w:rPr>
        <w:t>President &amp; Founder of the C.M.A.A.</w:t>
      </w:r>
    </w:p>
    <w:p w:rsidR="00000000" w:rsidRDefault="007D35BA">
      <w:pPr>
        <w:jc w:val="center"/>
        <w:rPr>
          <w:rFonts w:ascii="Arial" w:hAnsi="Arial" w:cs="Arial"/>
          <w:b/>
          <w:bCs/>
          <w:sz w:val="28"/>
        </w:rPr>
      </w:pPr>
      <w:r>
        <w:rPr>
          <w:rFonts w:ascii="Arial" w:hAnsi="Arial" w:cs="Arial"/>
          <w:b/>
          <w:bCs/>
          <w:sz w:val="28"/>
        </w:rPr>
        <w:t>CHILD PROTECTION OFFICER</w:t>
      </w:r>
    </w:p>
    <w:p w:rsidR="00000000" w:rsidRDefault="007D35BA">
      <w:pPr>
        <w:pStyle w:val="Heading3"/>
        <w:rPr>
          <w:rFonts w:ascii="Arial" w:hAnsi="Arial" w:cs="Arial"/>
        </w:rPr>
      </w:pPr>
      <w:r>
        <w:rPr>
          <w:rFonts w:ascii="Arial" w:hAnsi="Arial" w:cs="Arial"/>
        </w:rPr>
        <w:t>Authorised Si</w:t>
      </w:r>
      <w:r>
        <w:rPr>
          <w:rFonts w:ascii="Arial" w:hAnsi="Arial" w:cs="Arial"/>
        </w:rPr>
        <w:t>gnatory for the C.R.B.</w:t>
      </w:r>
    </w:p>
    <w:p w:rsidR="00000000" w:rsidRDefault="007D35BA">
      <w:pPr>
        <w:jc w:val="center"/>
        <w:rPr>
          <w:rFonts w:ascii="Arial" w:hAnsi="Arial" w:cs="Arial"/>
          <w:b/>
          <w:bCs/>
          <w:sz w:val="28"/>
        </w:rPr>
      </w:pPr>
      <w:r>
        <w:rPr>
          <w:rFonts w:ascii="Arial" w:hAnsi="Arial" w:cs="Arial"/>
          <w:b/>
          <w:bCs/>
          <w:sz w:val="28"/>
        </w:rPr>
        <w:t>First Written: 7</w:t>
      </w:r>
      <w:r>
        <w:rPr>
          <w:rFonts w:ascii="Arial" w:hAnsi="Arial" w:cs="Arial"/>
          <w:b/>
          <w:bCs/>
          <w:sz w:val="28"/>
          <w:vertAlign w:val="superscript"/>
        </w:rPr>
        <w:t>th</w:t>
      </w:r>
      <w:r>
        <w:rPr>
          <w:rFonts w:ascii="Arial" w:hAnsi="Arial" w:cs="Arial"/>
          <w:b/>
          <w:bCs/>
          <w:sz w:val="28"/>
        </w:rPr>
        <w:t xml:space="preserve"> April 2003</w:t>
      </w:r>
    </w:p>
    <w:p w:rsidR="00000000" w:rsidRDefault="007D35BA">
      <w:pPr>
        <w:jc w:val="center"/>
        <w:rPr>
          <w:rFonts w:ascii="Arial" w:hAnsi="Arial" w:cs="Arial"/>
          <w:b/>
          <w:bCs/>
          <w:sz w:val="28"/>
        </w:rPr>
      </w:pPr>
      <w:r>
        <w:rPr>
          <w:rFonts w:ascii="Arial" w:hAnsi="Arial" w:cs="Arial"/>
          <w:b/>
          <w:bCs/>
          <w:sz w:val="28"/>
        </w:rPr>
        <w:t>Last Updated: 2</w:t>
      </w:r>
      <w:r>
        <w:rPr>
          <w:rFonts w:ascii="Arial" w:hAnsi="Arial" w:cs="Arial"/>
          <w:b/>
          <w:bCs/>
          <w:sz w:val="28"/>
          <w:vertAlign w:val="superscript"/>
        </w:rPr>
        <w:t>nd</w:t>
      </w:r>
      <w:r>
        <w:rPr>
          <w:rFonts w:ascii="Arial" w:hAnsi="Arial" w:cs="Arial"/>
          <w:b/>
          <w:bCs/>
          <w:sz w:val="28"/>
        </w:rPr>
        <w:t xml:space="preserve"> August 2012</w:t>
      </w:r>
    </w:p>
    <w:p w:rsidR="00000000" w:rsidRDefault="007D35BA">
      <w:pPr>
        <w:jc w:val="center"/>
        <w:rPr>
          <w:rFonts w:ascii="Arial" w:hAnsi="Arial" w:cs="Arial"/>
        </w:rPr>
      </w:pPr>
      <w:r>
        <w:rPr>
          <w:rFonts w:ascii="Arial" w:hAnsi="Arial" w:cs="Arial"/>
          <w:b/>
          <w:bCs/>
          <w:sz w:val="28"/>
        </w:rPr>
        <w:t>Next Review Date: 2015</w:t>
      </w:r>
    </w:p>
    <w:sectPr w:rsidR="00000000">
      <w:pgSz w:w="11906" w:h="16838"/>
      <w:pgMar w:top="567" w:right="1134" w:bottom="7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3CE6"/>
    <w:multiLevelType w:val="hybridMultilevel"/>
    <w:tmpl w:val="56A2E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81FDD"/>
    <w:multiLevelType w:val="hybridMultilevel"/>
    <w:tmpl w:val="AAFE54C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F4D9E"/>
    <w:multiLevelType w:val="hybridMultilevel"/>
    <w:tmpl w:val="D3669AB6"/>
    <w:lvl w:ilvl="0" w:tplc="E7D0C994">
      <w:start w:val="1"/>
      <w:numFmt w:val="bullet"/>
      <w:lvlText w:val=""/>
      <w:lvlJc w:val="left"/>
      <w:pPr>
        <w:tabs>
          <w:tab w:val="num" w:pos="720"/>
        </w:tabs>
        <w:ind w:left="720" w:hanging="360"/>
      </w:pPr>
      <w:rPr>
        <w:rFonts w:ascii="Symbol" w:hAnsi="Symbol" w:hint="default"/>
        <w:sz w:val="20"/>
      </w:rPr>
    </w:lvl>
    <w:lvl w:ilvl="1" w:tplc="D52A2492" w:tentative="1">
      <w:start w:val="1"/>
      <w:numFmt w:val="bullet"/>
      <w:lvlText w:val="o"/>
      <w:lvlJc w:val="left"/>
      <w:pPr>
        <w:tabs>
          <w:tab w:val="num" w:pos="1440"/>
        </w:tabs>
        <w:ind w:left="1440" w:hanging="360"/>
      </w:pPr>
      <w:rPr>
        <w:rFonts w:ascii="Courier New" w:hAnsi="Courier New" w:hint="default"/>
        <w:sz w:val="20"/>
      </w:rPr>
    </w:lvl>
    <w:lvl w:ilvl="2" w:tplc="6E5C621A" w:tentative="1">
      <w:start w:val="1"/>
      <w:numFmt w:val="bullet"/>
      <w:lvlText w:val=""/>
      <w:lvlJc w:val="left"/>
      <w:pPr>
        <w:tabs>
          <w:tab w:val="num" w:pos="2160"/>
        </w:tabs>
        <w:ind w:left="2160" w:hanging="360"/>
      </w:pPr>
      <w:rPr>
        <w:rFonts w:ascii="Wingdings" w:hAnsi="Wingdings" w:hint="default"/>
        <w:sz w:val="20"/>
      </w:rPr>
    </w:lvl>
    <w:lvl w:ilvl="3" w:tplc="FEEC6FC2" w:tentative="1">
      <w:start w:val="1"/>
      <w:numFmt w:val="bullet"/>
      <w:lvlText w:val=""/>
      <w:lvlJc w:val="left"/>
      <w:pPr>
        <w:tabs>
          <w:tab w:val="num" w:pos="2880"/>
        </w:tabs>
        <w:ind w:left="2880" w:hanging="360"/>
      </w:pPr>
      <w:rPr>
        <w:rFonts w:ascii="Wingdings" w:hAnsi="Wingdings" w:hint="default"/>
        <w:sz w:val="20"/>
      </w:rPr>
    </w:lvl>
    <w:lvl w:ilvl="4" w:tplc="D0AE34E4" w:tentative="1">
      <w:start w:val="1"/>
      <w:numFmt w:val="bullet"/>
      <w:lvlText w:val=""/>
      <w:lvlJc w:val="left"/>
      <w:pPr>
        <w:tabs>
          <w:tab w:val="num" w:pos="3600"/>
        </w:tabs>
        <w:ind w:left="3600" w:hanging="360"/>
      </w:pPr>
      <w:rPr>
        <w:rFonts w:ascii="Wingdings" w:hAnsi="Wingdings" w:hint="default"/>
        <w:sz w:val="20"/>
      </w:rPr>
    </w:lvl>
    <w:lvl w:ilvl="5" w:tplc="686A1FB4" w:tentative="1">
      <w:start w:val="1"/>
      <w:numFmt w:val="bullet"/>
      <w:lvlText w:val=""/>
      <w:lvlJc w:val="left"/>
      <w:pPr>
        <w:tabs>
          <w:tab w:val="num" w:pos="4320"/>
        </w:tabs>
        <w:ind w:left="4320" w:hanging="360"/>
      </w:pPr>
      <w:rPr>
        <w:rFonts w:ascii="Wingdings" w:hAnsi="Wingdings" w:hint="default"/>
        <w:sz w:val="20"/>
      </w:rPr>
    </w:lvl>
    <w:lvl w:ilvl="6" w:tplc="BD1C9178" w:tentative="1">
      <w:start w:val="1"/>
      <w:numFmt w:val="bullet"/>
      <w:lvlText w:val=""/>
      <w:lvlJc w:val="left"/>
      <w:pPr>
        <w:tabs>
          <w:tab w:val="num" w:pos="5040"/>
        </w:tabs>
        <w:ind w:left="5040" w:hanging="360"/>
      </w:pPr>
      <w:rPr>
        <w:rFonts w:ascii="Wingdings" w:hAnsi="Wingdings" w:hint="default"/>
        <w:sz w:val="20"/>
      </w:rPr>
    </w:lvl>
    <w:lvl w:ilvl="7" w:tplc="180E5AD4" w:tentative="1">
      <w:start w:val="1"/>
      <w:numFmt w:val="bullet"/>
      <w:lvlText w:val=""/>
      <w:lvlJc w:val="left"/>
      <w:pPr>
        <w:tabs>
          <w:tab w:val="num" w:pos="5760"/>
        </w:tabs>
        <w:ind w:left="5760" w:hanging="360"/>
      </w:pPr>
      <w:rPr>
        <w:rFonts w:ascii="Wingdings" w:hAnsi="Wingdings" w:hint="default"/>
        <w:sz w:val="20"/>
      </w:rPr>
    </w:lvl>
    <w:lvl w:ilvl="8" w:tplc="0AFE04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612CF"/>
    <w:multiLevelType w:val="hybridMultilevel"/>
    <w:tmpl w:val="FFF2766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E154373"/>
    <w:multiLevelType w:val="hybridMultilevel"/>
    <w:tmpl w:val="88D010FA"/>
    <w:lvl w:ilvl="0" w:tplc="9A2032AE">
      <w:start w:val="1"/>
      <w:numFmt w:val="bullet"/>
      <w:lvlText w:val=""/>
      <w:lvlJc w:val="left"/>
      <w:pPr>
        <w:tabs>
          <w:tab w:val="num" w:pos="720"/>
        </w:tabs>
        <w:ind w:left="720" w:hanging="360"/>
      </w:pPr>
      <w:rPr>
        <w:rFonts w:ascii="Symbol" w:hAnsi="Symbol" w:hint="default"/>
        <w:sz w:val="20"/>
      </w:rPr>
    </w:lvl>
    <w:lvl w:ilvl="1" w:tplc="B0C404AA" w:tentative="1">
      <w:start w:val="1"/>
      <w:numFmt w:val="bullet"/>
      <w:lvlText w:val="o"/>
      <w:lvlJc w:val="left"/>
      <w:pPr>
        <w:tabs>
          <w:tab w:val="num" w:pos="1440"/>
        </w:tabs>
        <w:ind w:left="1440" w:hanging="360"/>
      </w:pPr>
      <w:rPr>
        <w:rFonts w:ascii="Courier New" w:hAnsi="Courier New" w:hint="default"/>
        <w:sz w:val="20"/>
      </w:rPr>
    </w:lvl>
    <w:lvl w:ilvl="2" w:tplc="32B80E04" w:tentative="1">
      <w:start w:val="1"/>
      <w:numFmt w:val="bullet"/>
      <w:lvlText w:val=""/>
      <w:lvlJc w:val="left"/>
      <w:pPr>
        <w:tabs>
          <w:tab w:val="num" w:pos="2160"/>
        </w:tabs>
        <w:ind w:left="2160" w:hanging="360"/>
      </w:pPr>
      <w:rPr>
        <w:rFonts w:ascii="Wingdings" w:hAnsi="Wingdings" w:hint="default"/>
        <w:sz w:val="20"/>
      </w:rPr>
    </w:lvl>
    <w:lvl w:ilvl="3" w:tplc="35042AC0" w:tentative="1">
      <w:start w:val="1"/>
      <w:numFmt w:val="bullet"/>
      <w:lvlText w:val=""/>
      <w:lvlJc w:val="left"/>
      <w:pPr>
        <w:tabs>
          <w:tab w:val="num" w:pos="2880"/>
        </w:tabs>
        <w:ind w:left="2880" w:hanging="360"/>
      </w:pPr>
      <w:rPr>
        <w:rFonts w:ascii="Wingdings" w:hAnsi="Wingdings" w:hint="default"/>
        <w:sz w:val="20"/>
      </w:rPr>
    </w:lvl>
    <w:lvl w:ilvl="4" w:tplc="4B4AD2CE" w:tentative="1">
      <w:start w:val="1"/>
      <w:numFmt w:val="bullet"/>
      <w:lvlText w:val=""/>
      <w:lvlJc w:val="left"/>
      <w:pPr>
        <w:tabs>
          <w:tab w:val="num" w:pos="3600"/>
        </w:tabs>
        <w:ind w:left="3600" w:hanging="360"/>
      </w:pPr>
      <w:rPr>
        <w:rFonts w:ascii="Wingdings" w:hAnsi="Wingdings" w:hint="default"/>
        <w:sz w:val="20"/>
      </w:rPr>
    </w:lvl>
    <w:lvl w:ilvl="5" w:tplc="C3423106" w:tentative="1">
      <w:start w:val="1"/>
      <w:numFmt w:val="bullet"/>
      <w:lvlText w:val=""/>
      <w:lvlJc w:val="left"/>
      <w:pPr>
        <w:tabs>
          <w:tab w:val="num" w:pos="4320"/>
        </w:tabs>
        <w:ind w:left="4320" w:hanging="360"/>
      </w:pPr>
      <w:rPr>
        <w:rFonts w:ascii="Wingdings" w:hAnsi="Wingdings" w:hint="default"/>
        <w:sz w:val="20"/>
      </w:rPr>
    </w:lvl>
    <w:lvl w:ilvl="6" w:tplc="096276F4" w:tentative="1">
      <w:start w:val="1"/>
      <w:numFmt w:val="bullet"/>
      <w:lvlText w:val=""/>
      <w:lvlJc w:val="left"/>
      <w:pPr>
        <w:tabs>
          <w:tab w:val="num" w:pos="5040"/>
        </w:tabs>
        <w:ind w:left="5040" w:hanging="360"/>
      </w:pPr>
      <w:rPr>
        <w:rFonts w:ascii="Wingdings" w:hAnsi="Wingdings" w:hint="default"/>
        <w:sz w:val="20"/>
      </w:rPr>
    </w:lvl>
    <w:lvl w:ilvl="7" w:tplc="0726B108" w:tentative="1">
      <w:start w:val="1"/>
      <w:numFmt w:val="bullet"/>
      <w:lvlText w:val=""/>
      <w:lvlJc w:val="left"/>
      <w:pPr>
        <w:tabs>
          <w:tab w:val="num" w:pos="5760"/>
        </w:tabs>
        <w:ind w:left="5760" w:hanging="360"/>
      </w:pPr>
      <w:rPr>
        <w:rFonts w:ascii="Wingdings" w:hAnsi="Wingdings" w:hint="default"/>
        <w:sz w:val="20"/>
      </w:rPr>
    </w:lvl>
    <w:lvl w:ilvl="8" w:tplc="F58A7A5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45674"/>
    <w:multiLevelType w:val="hybridMultilevel"/>
    <w:tmpl w:val="85F44B3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ocumentProtection w:edit="forms" w:enforcement="1" w:cryptProviderType="rsaAES" w:cryptAlgorithmClass="hash" w:cryptAlgorithmType="typeAny" w:cryptAlgorithmSid="14" w:cryptSpinCount="100000" w:hash="e9okbB6VT/97Nv3TmjJ37oGmZ/LsLFfVJ3DCh2jLZHomhRXnDnk4UmoWEpBL5L6tZmuDbz+0uApwBdg1x5rlbA==" w:salt="0KIDFAK9dGhKTYchQi0Ib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5BA"/>
    <w:rsid w:val="007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5D2CED-D2F1-4A63-A32B-AEAE9ABE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Subtitle">
    <w:name w:val="Subtitle"/>
    <w:basedOn w:val="Normal"/>
    <w:qFormat/>
    <w:rPr>
      <w:b/>
      <w:bCs/>
      <w:sz w:val="28"/>
      <w:u w:val="single"/>
    </w:rPr>
  </w:style>
  <w:style w:type="paragraph" w:styleId="BodyText">
    <w:name w:val="Body Text"/>
    <w:basedOn w:val="Normal"/>
    <w:semiHidden/>
    <w:pPr>
      <w:jc w:val="center"/>
    </w:pPr>
  </w:style>
  <w:style w:type="paragraph" w:customStyle="1" w:styleId="rxbodyfield">
    <w:name w:val="rxbodyfield"/>
    <w:basedOn w:val="Normal"/>
    <w:pPr>
      <w:spacing w:before="100" w:beforeAutospacing="1" w:after="285"/>
    </w:pPr>
  </w:style>
  <w:style w:type="character" w:styleId="Strong">
    <w:name w:val="Strong"/>
    <w:basedOn w:val="DefaultParagraphFont"/>
    <w:qFormat/>
    <w:rPr>
      <w:b/>
      <w:bCs/>
    </w:rPr>
  </w:style>
  <w:style w:type="character" w:styleId="Hyperlink">
    <w:name w:val="Hyperlink"/>
    <w:basedOn w:val="DefaultParagraphFont"/>
    <w:semiHidden/>
    <w:rPr>
      <w:strike w:val="0"/>
      <w:dstrike w:val="0"/>
      <w:color w:val="1C4AA6"/>
      <w:u w:val="none"/>
      <w:effect w:val="non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cc.org.uk/Inform/cpsu/helpandadvice/organisations/photography/photography_wda6069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15927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Dell Computer Corporation</Company>
  <LinksUpToDate>false</LinksUpToDate>
  <CharactersWithSpaces>19012</CharactersWithSpaces>
  <SharedDoc>false</SharedDoc>
  <HLinks>
    <vt:vector size="12" baseType="variant">
      <vt:variant>
        <vt:i4>6553695</vt:i4>
      </vt:variant>
      <vt:variant>
        <vt:i4>0</vt:i4>
      </vt:variant>
      <vt:variant>
        <vt:i4>0</vt:i4>
      </vt:variant>
      <vt:variant>
        <vt:i4>5</vt:i4>
      </vt:variant>
      <vt:variant>
        <vt:lpwstr>http://www.nspcc.org.uk/Inform/cpsu/helpandadvice/organisations/photography/photography_wda60691.html</vt:lpwstr>
      </vt:variant>
      <vt:variant>
        <vt:lpwstr/>
      </vt:variant>
      <vt:variant>
        <vt:i4>6029424</vt:i4>
      </vt:variant>
      <vt:variant>
        <vt:i4>1026</vt:i4>
      </vt:variant>
      <vt:variant>
        <vt:i4>1025</vt:i4>
      </vt:variant>
      <vt:variant>
        <vt:i4>1</vt:i4>
      </vt:variant>
      <vt:variant>
        <vt:lpwstr>..\CMAA Logo\cmaa_logo.jpg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AndrewM</dc:creator>
  <cp:keywords/>
  <dc:description/>
  <cp:lastModifiedBy>lynne lewendon</cp:lastModifiedBy>
  <cp:revision>2</cp:revision>
  <cp:lastPrinted>2010-11-25T10:08:00Z</cp:lastPrinted>
  <dcterms:created xsi:type="dcterms:W3CDTF">2015-11-17T13:48:00Z</dcterms:created>
  <dcterms:modified xsi:type="dcterms:W3CDTF">2015-11-17T13:48:00Z</dcterms:modified>
</cp:coreProperties>
</file>